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8BB" w:rsidRDefault="00B228BB" w:rsidP="00B228BB">
      <w:pPr>
        <w:spacing w:after="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Business Analysis &amp; Decision Making</w:t>
      </w:r>
    </w:p>
    <w:p w:rsidR="00B228BB" w:rsidRDefault="00B228BB" w:rsidP="00B228BB">
      <w:pPr>
        <w:spacing w:after="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CBs</w:t>
      </w:r>
    </w:p>
    <w:p w:rsidR="00B228BB" w:rsidRDefault="00B228BB" w:rsidP="00B228BB">
      <w:pPr>
        <w:spacing w:after="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Dec 2017</w:t>
      </w:r>
    </w:p>
    <w:p w:rsidR="00B228BB" w:rsidRDefault="00B228BB" w:rsidP="00F12B36">
      <w:pPr>
        <w:spacing w:after="24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  <w:bookmarkStart w:id="0" w:name="_GoBack"/>
      <w:bookmarkEnd w:id="0"/>
    </w:p>
    <w:p w:rsidR="00B228BB" w:rsidRDefault="00B228BB" w:rsidP="00F12B36">
      <w:pPr>
        <w:spacing w:after="24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1.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Statement about what an organization wants to become, which sets out an organization's future, is referred to as:</w:t>
      </w:r>
    </w:p>
    <w:p w:rsidR="00F12B36" w:rsidRPr="00E428F1" w:rsidRDefault="00F12B36" w:rsidP="00F12B36">
      <w:pPr>
        <w:pStyle w:val="ListParagraph"/>
        <w:numPr>
          <w:ilvl w:val="0"/>
          <w:numId w:val="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mission</w:t>
      </w:r>
    </w:p>
    <w:p w:rsidR="00F12B36" w:rsidRPr="00E428F1" w:rsidRDefault="00F12B36" w:rsidP="00F12B36">
      <w:pPr>
        <w:pStyle w:val="ListParagraph"/>
        <w:numPr>
          <w:ilvl w:val="0"/>
          <w:numId w:val="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values</w:t>
      </w:r>
    </w:p>
    <w:p w:rsidR="00F12B36" w:rsidRPr="00E428F1" w:rsidRDefault="00F12B36" w:rsidP="00F12B36">
      <w:pPr>
        <w:pStyle w:val="ListParagraph"/>
        <w:numPr>
          <w:ilvl w:val="0"/>
          <w:numId w:val="3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organizational goals</w:t>
      </w:r>
    </w:p>
    <w:p w:rsidR="00F12B36" w:rsidRPr="00E428F1" w:rsidRDefault="00F12B36" w:rsidP="00F12B36">
      <w:pPr>
        <w:pStyle w:val="ListParagraph"/>
        <w:numPr>
          <w:ilvl w:val="0"/>
          <w:numId w:val="3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vision</w:t>
      </w:r>
    </w:p>
    <w:p w:rsidR="00F12B36" w:rsidRPr="00E428F1" w:rsidRDefault="00F12B36" w:rsidP="00F12B36">
      <w:pPr>
        <w:spacing w:after="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</w:p>
    <w:p w:rsidR="00F12B36" w:rsidRPr="00E428F1" w:rsidRDefault="00F12B36" w:rsidP="00F12B36">
      <w:pPr>
        <w:spacing w:after="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2.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>Large organizations create </w:t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______________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>, which assume the role of a separate company and create their own strategies and plans in order to achieve their corporate goals and contribution to the overall organization.</w:t>
      </w:r>
    </w:p>
    <w:p w:rsidR="00F12B36" w:rsidRPr="00E428F1" w:rsidRDefault="00F12B36" w:rsidP="00F12B36">
      <w:pPr>
        <w:spacing w:after="0" w:line="240" w:lineRule="auto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</w:p>
    <w:p w:rsidR="00F12B36" w:rsidRPr="00E428F1" w:rsidRDefault="00F12B36" w:rsidP="00F12B36">
      <w:pPr>
        <w:pStyle w:val="ListParagraph"/>
        <w:numPr>
          <w:ilvl w:val="0"/>
          <w:numId w:val="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 objectives</w:t>
      </w:r>
    </w:p>
    <w:p w:rsidR="00F12B36" w:rsidRPr="00E428F1" w:rsidRDefault="00F12B36" w:rsidP="00F12B36">
      <w:pPr>
        <w:pStyle w:val="ListParagraph"/>
        <w:numPr>
          <w:ilvl w:val="0"/>
          <w:numId w:val="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strategic business units</w:t>
      </w:r>
    </w:p>
    <w:p w:rsidR="00F12B36" w:rsidRPr="00E428F1" w:rsidRDefault="00F12B36" w:rsidP="00F12B36">
      <w:pPr>
        <w:pStyle w:val="ListParagraph"/>
        <w:numPr>
          <w:ilvl w:val="0"/>
          <w:numId w:val="4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 activities</w:t>
      </w:r>
    </w:p>
    <w:p w:rsidR="00F12B36" w:rsidRPr="00E428F1" w:rsidRDefault="00F12B36" w:rsidP="00F12B36">
      <w:pPr>
        <w:pStyle w:val="ListParagraph"/>
        <w:numPr>
          <w:ilvl w:val="0"/>
          <w:numId w:val="4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business development units</w:t>
      </w:r>
    </w:p>
    <w:p w:rsidR="00F12B36" w:rsidRPr="00E428F1" w:rsidRDefault="00F12B36" w:rsidP="00F12B36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  <w:r w:rsidRPr="00E428F1">
        <w:rPr>
          <w:rFonts w:asciiTheme="majorBidi" w:hAnsiTheme="majorBidi" w:cstheme="majorBidi"/>
          <w:b/>
          <w:sz w:val="24"/>
          <w:szCs w:val="24"/>
        </w:rPr>
        <w:softHyphen/>
      </w: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3. ____________ is the fundamental of six sigma.</w:t>
      </w:r>
    </w:p>
    <w:p w:rsidR="00F12B36" w:rsidRPr="00E428F1" w:rsidRDefault="00F12B36" w:rsidP="00F12B3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Measurement</w:t>
      </w:r>
    </w:p>
    <w:p w:rsidR="00F12B36" w:rsidRPr="00E428F1" w:rsidRDefault="00F12B36" w:rsidP="00F12B3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Analysis</w:t>
      </w:r>
    </w:p>
    <w:p w:rsidR="00F12B36" w:rsidRPr="00E428F1" w:rsidRDefault="00F12B36" w:rsidP="00F12B3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operating Procedure</w:t>
      </w:r>
    </w:p>
    <w:p w:rsidR="00F12B36" w:rsidRPr="00E428F1" w:rsidRDefault="00F12B36" w:rsidP="00F12B3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Benchmarking</w:t>
      </w:r>
    </w:p>
    <w:p w:rsidR="00F12B36" w:rsidRPr="00E428F1" w:rsidRDefault="00F12B36" w:rsidP="00F12B36">
      <w:pPr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4.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 xml:space="preserve"> 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In SWOT analysis, situations where organizations are able to convert weaknesses into strengths and threats into opportunities, these are called:</w:t>
      </w:r>
    </w:p>
    <w:p w:rsidR="00F12B36" w:rsidRPr="00E428F1" w:rsidRDefault="00F12B36" w:rsidP="00F12B36">
      <w:pPr>
        <w:pStyle w:val="ListParagraph"/>
        <w:numPr>
          <w:ilvl w:val="0"/>
          <w:numId w:val="5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strategic windows</w:t>
      </w:r>
    </w:p>
    <w:p w:rsidR="00F12B36" w:rsidRPr="00E428F1" w:rsidRDefault="00F12B36" w:rsidP="00F12B36">
      <w:pPr>
        <w:pStyle w:val="ListParagraph"/>
        <w:numPr>
          <w:ilvl w:val="0"/>
          <w:numId w:val="5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strategic leverage</w:t>
      </w:r>
    </w:p>
    <w:p w:rsidR="00F12B36" w:rsidRPr="00E428F1" w:rsidRDefault="00F12B36" w:rsidP="00F12B36">
      <w:pPr>
        <w:pStyle w:val="ListParagraph"/>
        <w:numPr>
          <w:ilvl w:val="0"/>
          <w:numId w:val="5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conversion strategies</w:t>
      </w:r>
    </w:p>
    <w:p w:rsidR="00F12B36" w:rsidRPr="00E428F1" w:rsidRDefault="00F12B36" w:rsidP="00F12B36">
      <w:pPr>
        <w:pStyle w:val="ListParagraph"/>
        <w:numPr>
          <w:ilvl w:val="0"/>
          <w:numId w:val="5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vulnerability</w:t>
      </w:r>
    </w:p>
    <w:p w:rsidR="00F12B36" w:rsidRPr="00E428F1" w:rsidRDefault="00F12B36" w:rsidP="00F12B36">
      <w:pPr>
        <w:pStyle w:val="ListParagraph"/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left="-567" w:right="-705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lastRenderedPageBreak/>
        <w:t xml:space="preserve">5. 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  <w:t>________________ is the process that helps managers understand the nature of the industry, the way firms behave competitively within the industry, and how competition is generally undertaken.</w:t>
      </w:r>
    </w:p>
    <w:p w:rsidR="00F12B36" w:rsidRPr="00E428F1" w:rsidRDefault="00F12B36" w:rsidP="00F12B36">
      <w:pPr>
        <w:pStyle w:val="ListParagraph"/>
        <w:numPr>
          <w:ilvl w:val="0"/>
          <w:numId w:val="6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 needs analysis</w:t>
      </w:r>
    </w:p>
    <w:p w:rsidR="00F12B36" w:rsidRPr="00E428F1" w:rsidRDefault="00F12B36" w:rsidP="00F12B36">
      <w:pPr>
        <w:pStyle w:val="ListParagraph"/>
        <w:numPr>
          <w:ilvl w:val="0"/>
          <w:numId w:val="6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Portfolio analysis</w:t>
      </w:r>
    </w:p>
    <w:p w:rsidR="00F12B36" w:rsidRPr="00E428F1" w:rsidRDefault="00F12B36" w:rsidP="00F12B36">
      <w:pPr>
        <w:pStyle w:val="ListParagraph"/>
        <w:numPr>
          <w:ilvl w:val="0"/>
          <w:numId w:val="6"/>
        </w:numPr>
        <w:spacing w:after="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Strategic market analysis</w:t>
      </w:r>
    </w:p>
    <w:p w:rsidR="00F12B36" w:rsidRPr="00E428F1" w:rsidRDefault="00F12B36" w:rsidP="00F12B36">
      <w:pPr>
        <w:pStyle w:val="ListParagraph"/>
        <w:numPr>
          <w:ilvl w:val="0"/>
          <w:numId w:val="6"/>
        </w:numPr>
        <w:spacing w:after="150" w:line="240" w:lineRule="auto"/>
        <w:ind w:left="709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Organizational analysis</w:t>
      </w: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6. 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>It is an inspection system for ensuring that pre-determined quality standards are being met:</w:t>
      </w:r>
    </w:p>
    <w:p w:rsidR="00F12B36" w:rsidRPr="00E428F1" w:rsidRDefault="00F12B36" w:rsidP="00F12B3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operating Procedure</w:t>
      </w:r>
    </w:p>
    <w:p w:rsidR="00F12B36" w:rsidRPr="00E428F1" w:rsidRDefault="00F12B36" w:rsidP="00F12B3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Benchmarking</w:t>
      </w:r>
    </w:p>
    <w:p w:rsidR="00F12B36" w:rsidRPr="00E428F1" w:rsidRDefault="00F12B36" w:rsidP="00F12B3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Standard Check</w:t>
      </w:r>
    </w:p>
    <w:p w:rsidR="00F12B36" w:rsidRPr="00E428F1" w:rsidRDefault="00F12B36" w:rsidP="00F12B3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Quality control</w:t>
      </w:r>
    </w:p>
    <w:p w:rsidR="00F12B36" w:rsidRPr="00E428F1" w:rsidRDefault="00F12B36" w:rsidP="00F12B36">
      <w:pPr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7.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These objectives are often the most suitable when firms operate in a market dominated by a major competitor and where their financial resources are limited:</w:t>
      </w:r>
    </w:p>
    <w:p w:rsidR="00F12B36" w:rsidRPr="00E428F1" w:rsidRDefault="00F12B36" w:rsidP="00F12B36">
      <w:pPr>
        <w:pStyle w:val="ListParagraph"/>
        <w:numPr>
          <w:ilvl w:val="0"/>
          <w:numId w:val="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Niche objectives</w:t>
      </w:r>
    </w:p>
    <w:p w:rsidR="00F12B36" w:rsidRPr="00E428F1" w:rsidRDefault="00F12B36" w:rsidP="00F12B36">
      <w:pPr>
        <w:pStyle w:val="ListParagraph"/>
        <w:numPr>
          <w:ilvl w:val="0"/>
          <w:numId w:val="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Hold objectives</w:t>
      </w:r>
    </w:p>
    <w:p w:rsidR="00F12B36" w:rsidRPr="00E428F1" w:rsidRDefault="00F12B36" w:rsidP="00F12B36">
      <w:pPr>
        <w:pStyle w:val="ListParagraph"/>
        <w:numPr>
          <w:ilvl w:val="0"/>
          <w:numId w:val="7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Harvest objectives</w:t>
      </w:r>
    </w:p>
    <w:p w:rsidR="00F12B36" w:rsidRPr="00E428F1" w:rsidRDefault="00F12B36" w:rsidP="00F12B36">
      <w:pPr>
        <w:pStyle w:val="ListParagraph"/>
        <w:numPr>
          <w:ilvl w:val="0"/>
          <w:numId w:val="7"/>
        </w:numPr>
        <w:spacing w:after="15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Divest objectives</w:t>
      </w:r>
    </w:p>
    <w:p w:rsidR="00F12B36" w:rsidRPr="00E428F1" w:rsidRDefault="00F12B36" w:rsidP="00F12B3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12B36" w:rsidRPr="00E428F1" w:rsidRDefault="00F12B36" w:rsidP="00F12B3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8.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An organization can offer standard products at acceptable levels of quality, yet still generate above-average profit margin by adopting _____________</w:t>
      </w:r>
    </w:p>
    <w:p w:rsidR="00F12B36" w:rsidRPr="00E428F1" w:rsidRDefault="00F12B36" w:rsidP="00F12B36">
      <w:pPr>
        <w:pStyle w:val="ListParagraph"/>
        <w:numPr>
          <w:ilvl w:val="0"/>
          <w:numId w:val="8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differentiation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F12B36" w:rsidRPr="00E428F1" w:rsidRDefault="00F12B36" w:rsidP="00F12B36">
      <w:pPr>
        <w:pStyle w:val="ListParagraph"/>
        <w:numPr>
          <w:ilvl w:val="0"/>
          <w:numId w:val="8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focus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strategy.</w:t>
      </w:r>
    </w:p>
    <w:p w:rsidR="00F12B36" w:rsidRPr="00E428F1" w:rsidRDefault="00F12B36" w:rsidP="00F12B36">
      <w:pPr>
        <w:pStyle w:val="ListParagraph"/>
        <w:numPr>
          <w:ilvl w:val="0"/>
          <w:numId w:val="8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cost</w:t>
      </w:r>
      <w:proofErr w:type="gramEnd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leadership.</w:t>
      </w:r>
    </w:p>
    <w:p w:rsidR="00F12B36" w:rsidRPr="00E428F1" w:rsidRDefault="00F12B36" w:rsidP="00F12B36">
      <w:pPr>
        <w:pStyle w:val="ListParagraph"/>
        <w:numPr>
          <w:ilvl w:val="0"/>
          <w:numId w:val="8"/>
        </w:numPr>
        <w:spacing w:after="15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follower strategy.</w:t>
      </w: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9.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  <w:t xml:space="preserve"> </w:t>
      </w:r>
      <w:r w:rsidRPr="00E428F1">
        <w:rPr>
          <w:rFonts w:asciiTheme="majorBidi" w:hAnsiTheme="majorBidi" w:cstheme="majorBidi"/>
          <w:b/>
          <w:sz w:val="24"/>
          <w:szCs w:val="24"/>
        </w:rPr>
        <w:t>____________ marketing is the term used when email is used to transmit a promotional message to another potential customer.</w:t>
      </w:r>
    </w:p>
    <w:p w:rsidR="00F12B36" w:rsidRPr="00E428F1" w:rsidRDefault="00F12B36" w:rsidP="00F12B36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Viral</w:t>
      </w:r>
    </w:p>
    <w:p w:rsidR="00F12B36" w:rsidRPr="00E428F1" w:rsidRDefault="00F12B36" w:rsidP="00F12B36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Direct</w:t>
      </w:r>
    </w:p>
    <w:p w:rsidR="00F12B36" w:rsidRPr="00E428F1" w:rsidRDefault="00F12B36" w:rsidP="00F12B36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Indirect</w:t>
      </w:r>
    </w:p>
    <w:p w:rsidR="00F12B36" w:rsidRPr="00083189" w:rsidRDefault="00F12B36" w:rsidP="00F12B36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Internet</w:t>
      </w:r>
    </w:p>
    <w:p w:rsidR="00F12B36" w:rsidRPr="00E428F1" w:rsidRDefault="00F12B36" w:rsidP="00F12B36">
      <w:pPr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10.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The companies pursuing cost leadership can tolerate</w:t>
      </w:r>
    </w:p>
    <w:p w:rsidR="00F12B36" w:rsidRPr="00E428F1" w:rsidRDefault="00F12B36" w:rsidP="00F12B36">
      <w:pPr>
        <w:pStyle w:val="ListParagraph"/>
        <w:numPr>
          <w:ilvl w:val="0"/>
          <w:numId w:val="9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High turnover of labor</w:t>
      </w:r>
    </w:p>
    <w:p w:rsidR="00F12B36" w:rsidRPr="00E428F1" w:rsidRDefault="00F12B36" w:rsidP="00F12B36">
      <w:pPr>
        <w:pStyle w:val="ListParagraph"/>
        <w:numPr>
          <w:ilvl w:val="0"/>
          <w:numId w:val="9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Low commitment</w:t>
      </w:r>
    </w:p>
    <w:p w:rsidR="00F12B36" w:rsidRPr="00E428F1" w:rsidRDefault="00F12B36" w:rsidP="00F12B36">
      <w:pPr>
        <w:pStyle w:val="ListParagraph"/>
        <w:numPr>
          <w:ilvl w:val="0"/>
          <w:numId w:val="9"/>
        </w:numPr>
        <w:tabs>
          <w:tab w:val="left" w:pos="709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a &amp; b both </w:t>
      </w:r>
    </w:p>
    <w:p w:rsidR="00F12B36" w:rsidRPr="00E428F1" w:rsidRDefault="00F12B36" w:rsidP="00F12B36">
      <w:pPr>
        <w:pStyle w:val="ListParagraph"/>
        <w:numPr>
          <w:ilvl w:val="0"/>
          <w:numId w:val="9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lastRenderedPageBreak/>
        <w:t>None of above</w:t>
      </w:r>
    </w:p>
    <w:p w:rsidR="00F12B36" w:rsidRPr="00E428F1" w:rsidRDefault="00F12B36" w:rsidP="00F12B36">
      <w:pPr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11.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 ______________ are activities associated with receiving, storing and disseminating inputs to the products.</w:t>
      </w:r>
    </w:p>
    <w:p w:rsidR="00F12B36" w:rsidRPr="00E428F1" w:rsidRDefault="00F12B36" w:rsidP="00F12B36">
      <w:pPr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Inbound logistics</w:t>
      </w:r>
    </w:p>
    <w:p w:rsidR="00F12B36" w:rsidRPr="00E428F1" w:rsidRDefault="00F12B36" w:rsidP="00F12B36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Out bound logistics</w:t>
      </w:r>
    </w:p>
    <w:p w:rsidR="00F12B36" w:rsidRPr="00E428F1" w:rsidRDefault="00F12B36" w:rsidP="00F12B36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Operations</w:t>
      </w:r>
    </w:p>
    <w:p w:rsidR="00F12B36" w:rsidRPr="00960499" w:rsidRDefault="00F12B36" w:rsidP="00F12B36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Manufacturing</w:t>
      </w:r>
    </w:p>
    <w:p w:rsidR="00F12B36" w:rsidRPr="00E428F1" w:rsidRDefault="00F12B36" w:rsidP="00F12B3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12.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 xml:space="preserve"> Key performance indicators, which companies set and measure their progress towards in order to determine whether or not they have improved or maintained their performance over a given period of time, are referred to as:</w:t>
      </w:r>
    </w:p>
    <w:p w:rsidR="00F12B36" w:rsidRPr="00E428F1" w:rsidRDefault="00F12B36" w:rsidP="00F12B36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</w:p>
    <w:p w:rsidR="00F12B36" w:rsidRPr="00E428F1" w:rsidRDefault="00F12B36" w:rsidP="00F12B36">
      <w:pPr>
        <w:pStyle w:val="ListParagraph"/>
        <w:numPr>
          <w:ilvl w:val="0"/>
          <w:numId w:val="17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implementation.</w:t>
      </w:r>
    </w:p>
    <w:p w:rsidR="00F12B36" w:rsidRPr="00E428F1" w:rsidRDefault="00F12B36" w:rsidP="00F12B36">
      <w:pPr>
        <w:pStyle w:val="ListParagraph"/>
        <w:numPr>
          <w:ilvl w:val="0"/>
          <w:numId w:val="17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marketing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programmes</w:t>
      </w:r>
      <w:proofErr w:type="spell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F12B36" w:rsidRPr="00E428F1" w:rsidRDefault="00F12B36" w:rsidP="00F12B36">
      <w:pPr>
        <w:pStyle w:val="ListParagraph"/>
        <w:numPr>
          <w:ilvl w:val="0"/>
          <w:numId w:val="17"/>
        </w:numPr>
        <w:spacing w:after="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budgeting</w:t>
      </w:r>
      <w:proofErr w:type="gramEnd"/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F12B36" w:rsidRPr="00E428F1" w:rsidRDefault="00F12B36" w:rsidP="00F12B36">
      <w:pPr>
        <w:pStyle w:val="ListParagraph"/>
        <w:numPr>
          <w:ilvl w:val="0"/>
          <w:numId w:val="17"/>
        </w:numPr>
        <w:spacing w:after="150" w:line="240" w:lineRule="auto"/>
        <w:ind w:left="567" w:right="-705" w:hanging="42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proofErr w:type="gramStart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marketing</w:t>
      </w:r>
      <w:proofErr w:type="gramEnd"/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 metrics</w:t>
      </w: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F12B36" w:rsidRPr="00E428F1" w:rsidRDefault="00F12B36" w:rsidP="00F12B36">
      <w:p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 xml:space="preserve"> </w:t>
      </w: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13.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  <w:t>Value for shareholders of a firm is measured by:</w:t>
      </w:r>
    </w:p>
    <w:p w:rsidR="00F12B36" w:rsidRPr="00E428F1" w:rsidRDefault="00F12B36" w:rsidP="00F12B36">
      <w:pPr>
        <w:pStyle w:val="ListParagraph"/>
        <w:numPr>
          <w:ilvl w:val="0"/>
          <w:numId w:val="18"/>
        </w:numPr>
        <w:ind w:left="567" w:hanging="425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stock performance and profitability</w:t>
      </w:r>
    </w:p>
    <w:p w:rsidR="00F12B36" w:rsidRPr="00E428F1" w:rsidRDefault="00F12B36" w:rsidP="00F12B36">
      <w:pPr>
        <w:pStyle w:val="ListParagraph"/>
        <w:numPr>
          <w:ilvl w:val="0"/>
          <w:numId w:val="18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sales revenue</w:t>
      </w:r>
    </w:p>
    <w:p w:rsidR="00F12B36" w:rsidRPr="00E428F1" w:rsidRDefault="00F12B36" w:rsidP="00F12B36">
      <w:pPr>
        <w:pStyle w:val="ListParagraph"/>
        <w:numPr>
          <w:ilvl w:val="0"/>
          <w:numId w:val="18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satisfactory employee targets</w:t>
      </w:r>
    </w:p>
    <w:p w:rsidR="00F12B36" w:rsidRPr="00E428F1" w:rsidRDefault="00F12B36" w:rsidP="00F12B36">
      <w:pPr>
        <w:pStyle w:val="ListParagraph"/>
        <w:numPr>
          <w:ilvl w:val="0"/>
          <w:numId w:val="18"/>
        </w:numPr>
        <w:ind w:left="567" w:hanging="425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profitable year-end balance sheet</w:t>
      </w:r>
    </w:p>
    <w:p w:rsidR="00F12B36" w:rsidRPr="00E428F1" w:rsidRDefault="00F12B36" w:rsidP="00F12B3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14.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sz w:val="24"/>
          <w:szCs w:val="24"/>
        </w:rPr>
        <w:t xml:space="preserve">Gearing ratio is a measure of </w:t>
      </w:r>
    </w:p>
    <w:p w:rsidR="00F12B36" w:rsidRPr="00E428F1" w:rsidRDefault="00F12B36" w:rsidP="00F12B36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Liquidity</w:t>
      </w:r>
    </w:p>
    <w:p w:rsidR="00F12B36" w:rsidRPr="00E428F1" w:rsidRDefault="00F12B36" w:rsidP="00F12B36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Solvency</w:t>
      </w:r>
    </w:p>
    <w:p w:rsidR="00F12B36" w:rsidRPr="00E428F1" w:rsidRDefault="00F12B36" w:rsidP="00F12B36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Liquidity and solvency</w:t>
      </w:r>
    </w:p>
    <w:p w:rsidR="00F12B36" w:rsidRPr="00A44EA6" w:rsidRDefault="00F12B36" w:rsidP="00F12B36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None of above</w:t>
      </w:r>
    </w:p>
    <w:p w:rsidR="00F12B36" w:rsidRPr="00E428F1" w:rsidRDefault="00F12B36" w:rsidP="00F12B36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15.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___________ are about organizations seeking gaps in broad market segments or finding gaps in competitors' product ranges.</w:t>
      </w:r>
    </w:p>
    <w:p w:rsidR="00F12B36" w:rsidRPr="00E428F1" w:rsidRDefault="00F12B36" w:rsidP="00F12B36">
      <w:pPr>
        <w:pStyle w:val="ListParagraph"/>
        <w:numPr>
          <w:ilvl w:val="0"/>
          <w:numId w:val="15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Market niche strategies</w:t>
      </w:r>
    </w:p>
    <w:p w:rsidR="00F12B36" w:rsidRPr="00E428F1" w:rsidRDefault="00F12B36" w:rsidP="00F12B36">
      <w:pPr>
        <w:pStyle w:val="ListParagraph"/>
        <w:numPr>
          <w:ilvl w:val="0"/>
          <w:numId w:val="15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Differentiation</w:t>
      </w:r>
    </w:p>
    <w:p w:rsidR="00F12B36" w:rsidRPr="00E428F1" w:rsidRDefault="00F12B36" w:rsidP="00F12B36">
      <w:pPr>
        <w:pStyle w:val="ListParagraph"/>
        <w:numPr>
          <w:ilvl w:val="0"/>
          <w:numId w:val="15"/>
        </w:numPr>
        <w:spacing w:after="0" w:line="240" w:lineRule="auto"/>
        <w:ind w:left="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Cost leadership</w:t>
      </w:r>
    </w:p>
    <w:p w:rsidR="00F12B36" w:rsidRPr="00E428F1" w:rsidRDefault="00F12B36" w:rsidP="00F12B36">
      <w:pPr>
        <w:pStyle w:val="ListParagraph"/>
        <w:numPr>
          <w:ilvl w:val="0"/>
          <w:numId w:val="15"/>
        </w:numPr>
        <w:spacing w:after="150" w:line="240" w:lineRule="auto"/>
        <w:ind w:left="567" w:right="-705"/>
        <w:textAlignment w:val="baseline"/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Focus strategies</w:t>
      </w:r>
    </w:p>
    <w:p w:rsidR="00F12B36" w:rsidRPr="00E428F1" w:rsidRDefault="00F12B36" w:rsidP="00F12B36">
      <w:pPr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16.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_____________ is a change that can be made within the current business model and it occurs incrementally.</w:t>
      </w:r>
    </w:p>
    <w:p w:rsidR="00F12B36" w:rsidRPr="00E428F1" w:rsidRDefault="00F12B36" w:rsidP="00F12B36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Adaptation</w:t>
      </w:r>
    </w:p>
    <w:p w:rsidR="00F12B36" w:rsidRPr="00E428F1" w:rsidRDefault="00F12B36" w:rsidP="00F12B36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Reconstruction</w:t>
      </w:r>
    </w:p>
    <w:p w:rsidR="00F12B36" w:rsidRPr="00E428F1" w:rsidRDefault="00F12B36" w:rsidP="00F12B36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Evolutions</w:t>
      </w:r>
    </w:p>
    <w:p w:rsidR="00F12B36" w:rsidRPr="00E428F1" w:rsidRDefault="00F12B36" w:rsidP="00F12B36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Revolution</w:t>
      </w:r>
    </w:p>
    <w:p w:rsidR="00F12B36" w:rsidRPr="00E428F1" w:rsidRDefault="00F12B36" w:rsidP="00F12B3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17.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  <w:t xml:space="preserve"> A useful framework used to assess a company's investments/divisions is called:</w:t>
      </w:r>
    </w:p>
    <w:p w:rsidR="00F12B36" w:rsidRPr="00E428F1" w:rsidRDefault="00F12B36" w:rsidP="00F12B36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corporate insight analysis</w:t>
      </w:r>
    </w:p>
    <w:p w:rsidR="00F12B36" w:rsidRPr="00E428F1" w:rsidRDefault="00F12B36" w:rsidP="00F12B36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company productivity analysis</w:t>
      </w:r>
    </w:p>
    <w:p w:rsidR="00F12B36" w:rsidRPr="00E428F1" w:rsidRDefault="00F12B36" w:rsidP="00F12B36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business portfolio analysis</w:t>
      </w:r>
    </w:p>
    <w:p w:rsidR="00F12B36" w:rsidRPr="00E428F1" w:rsidRDefault="00F12B36" w:rsidP="00F12B36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SBU knowledge analysis</w:t>
      </w:r>
    </w:p>
    <w:p w:rsidR="00F12B36" w:rsidRPr="00E428F1" w:rsidRDefault="00F12B36" w:rsidP="00F12B3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F12B36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18.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E428F1">
        <w:rPr>
          <w:rFonts w:asciiTheme="majorBidi" w:hAnsiTheme="majorBidi" w:cstheme="majorBidi"/>
          <w:b/>
          <w:sz w:val="24"/>
          <w:szCs w:val="24"/>
        </w:rPr>
        <w:t>_____________ is basically a discount rate that produces an NPV of zero for net project cash flow.</w:t>
      </w:r>
    </w:p>
    <w:p w:rsidR="00F12B36" w:rsidRPr="00E428F1" w:rsidRDefault="00F12B36" w:rsidP="00F12B36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IRR</w:t>
      </w:r>
    </w:p>
    <w:p w:rsidR="00F12B36" w:rsidRPr="00E428F1" w:rsidRDefault="00F12B36" w:rsidP="00F12B36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ARR</w:t>
      </w:r>
    </w:p>
    <w:p w:rsidR="00F12B36" w:rsidRPr="00E428F1" w:rsidRDefault="00F12B36" w:rsidP="00F12B36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Benchmark rate</w:t>
      </w:r>
    </w:p>
    <w:p w:rsidR="00F12B36" w:rsidRPr="00A37B80" w:rsidRDefault="00F12B36" w:rsidP="00F12B36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E428F1">
        <w:rPr>
          <w:rFonts w:asciiTheme="majorBidi" w:hAnsiTheme="majorBidi" w:cstheme="majorBidi"/>
          <w:sz w:val="24"/>
          <w:szCs w:val="24"/>
        </w:rPr>
        <w:t>Kibor</w:t>
      </w:r>
      <w:proofErr w:type="spellEnd"/>
    </w:p>
    <w:p w:rsidR="00F12B36" w:rsidRPr="00E428F1" w:rsidRDefault="00F12B36" w:rsidP="00F12B36">
      <w:pPr>
        <w:pStyle w:val="ListParagraph"/>
        <w:ind w:left="709"/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pStyle w:val="ListParagraph"/>
        <w:ind w:left="709"/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19.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>TQM is a strategy that is designed to change the quality of a product to satisfy customer needs by using the concept of _________:</w:t>
      </w:r>
    </w:p>
    <w:p w:rsidR="00F12B36" w:rsidRPr="00E428F1" w:rsidRDefault="00F12B36" w:rsidP="00F12B36">
      <w:pPr>
        <w:pStyle w:val="ListParagraph"/>
        <w:numPr>
          <w:ilvl w:val="1"/>
          <w:numId w:val="20"/>
        </w:numPr>
        <w:ind w:left="70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benchmarking</w:t>
      </w:r>
    </w:p>
    <w:p w:rsidR="00F12B36" w:rsidRPr="00E428F1" w:rsidRDefault="00F12B36" w:rsidP="00F12B36">
      <w:pPr>
        <w:pStyle w:val="ListParagraph"/>
        <w:numPr>
          <w:ilvl w:val="1"/>
          <w:numId w:val="20"/>
        </w:numPr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reverse brainstorming</w:t>
      </w:r>
    </w:p>
    <w:p w:rsidR="00F12B36" w:rsidRPr="00E428F1" w:rsidRDefault="00F12B36" w:rsidP="00F12B36">
      <w:pPr>
        <w:pStyle w:val="ListParagraph"/>
        <w:numPr>
          <w:ilvl w:val="1"/>
          <w:numId w:val="20"/>
        </w:numPr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product maintenance</w:t>
      </w:r>
    </w:p>
    <w:p w:rsidR="00F12B36" w:rsidRPr="00E428F1" w:rsidRDefault="00F12B36" w:rsidP="00F12B36">
      <w:pPr>
        <w:pStyle w:val="ListParagraph"/>
        <w:numPr>
          <w:ilvl w:val="1"/>
          <w:numId w:val="20"/>
        </w:numPr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product life cycle analysis</w:t>
      </w:r>
    </w:p>
    <w:p w:rsidR="00F12B36" w:rsidRPr="00E428F1" w:rsidRDefault="00F12B36" w:rsidP="00F12B36">
      <w:pPr>
        <w:pStyle w:val="ListParagraph"/>
        <w:ind w:left="1440"/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left="-567" w:right="-705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20.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B47336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</w:rPr>
        <w:t>Diversification is best described as which of the following?</w:t>
      </w:r>
    </w:p>
    <w:p w:rsidR="00F12B36" w:rsidRPr="00E428F1" w:rsidRDefault="00F12B36" w:rsidP="00F12B36">
      <w:pPr>
        <w:pStyle w:val="ListParagraph"/>
        <w:numPr>
          <w:ilvl w:val="0"/>
          <w:numId w:val="16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Existing products in new markets</w:t>
      </w:r>
    </w:p>
    <w:p w:rsidR="00F12B36" w:rsidRPr="00E428F1" w:rsidRDefault="00F12B36" w:rsidP="00F12B36">
      <w:pPr>
        <w:pStyle w:val="ListParagraph"/>
        <w:numPr>
          <w:ilvl w:val="0"/>
          <w:numId w:val="16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Existing products in existing markets</w:t>
      </w:r>
    </w:p>
    <w:p w:rsidR="00F12B36" w:rsidRPr="00E428F1" w:rsidRDefault="00F12B36" w:rsidP="00F12B36">
      <w:pPr>
        <w:pStyle w:val="ListParagraph"/>
        <w:numPr>
          <w:ilvl w:val="0"/>
          <w:numId w:val="16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 w:themeColor="text1"/>
          <w:sz w:val="24"/>
          <w:szCs w:val="24"/>
          <w:bdr w:val="none" w:sz="0" w:space="0" w:color="auto" w:frame="1"/>
        </w:rPr>
        <w:t>New products for new markets</w:t>
      </w:r>
    </w:p>
    <w:p w:rsidR="00F12B36" w:rsidRPr="00E428F1" w:rsidRDefault="00F12B36" w:rsidP="00F12B36">
      <w:pPr>
        <w:pStyle w:val="ListParagraph"/>
        <w:numPr>
          <w:ilvl w:val="0"/>
          <w:numId w:val="16"/>
        </w:numPr>
        <w:spacing w:after="0" w:line="240" w:lineRule="auto"/>
        <w:ind w:left="567" w:right="-705" w:hanging="502"/>
        <w:textAlignment w:val="baseline"/>
        <w:rPr>
          <w:rFonts w:asciiTheme="majorBidi" w:eastAsia="Arial Unicode MS" w:hAnsiTheme="majorBidi" w:cstheme="majorBidi"/>
          <w:color w:val="000000" w:themeColor="text1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 w:themeColor="text1"/>
          <w:sz w:val="24"/>
          <w:szCs w:val="24"/>
          <w:bdr w:val="none" w:sz="0" w:space="0" w:color="auto" w:frame="1"/>
        </w:rPr>
        <w:t>New products for existing markets</w:t>
      </w:r>
    </w:p>
    <w:p w:rsidR="00FD3B9C" w:rsidRDefault="00FD3B9C"/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21.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>Business unit competencies should be di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stinctive enough to provide </w:t>
      </w:r>
    </w:p>
    <w:p w:rsidR="00F12B36" w:rsidRPr="00E428F1" w:rsidRDefault="00F12B36" w:rsidP="00F12B36">
      <w:pPr>
        <w:pStyle w:val="ListParagraph"/>
        <w:numPr>
          <w:ilvl w:val="0"/>
          <w:numId w:val="22"/>
        </w:numPr>
        <w:ind w:left="709" w:hanging="34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lastRenderedPageBreak/>
        <w:t>competitive advantage</w:t>
      </w:r>
    </w:p>
    <w:p w:rsidR="00F12B36" w:rsidRPr="00E428F1" w:rsidRDefault="00F12B36" w:rsidP="00F12B36">
      <w:pPr>
        <w:pStyle w:val="ListParagraph"/>
        <w:numPr>
          <w:ilvl w:val="0"/>
          <w:numId w:val="22"/>
        </w:numPr>
        <w:ind w:left="709" w:hanging="34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opportunity to compete on a productivity basis</w:t>
      </w:r>
    </w:p>
    <w:p w:rsidR="00F12B36" w:rsidRPr="00E428F1" w:rsidRDefault="00F12B36" w:rsidP="00F12B36">
      <w:pPr>
        <w:pStyle w:val="ListParagraph"/>
        <w:numPr>
          <w:ilvl w:val="0"/>
          <w:numId w:val="22"/>
        </w:numPr>
        <w:ind w:left="709" w:hanging="34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additional strategic mission</w:t>
      </w:r>
    </w:p>
    <w:p w:rsidR="00F12B36" w:rsidRPr="00525E3D" w:rsidRDefault="00F12B36" w:rsidP="00F12B36">
      <w:pPr>
        <w:pStyle w:val="ListParagraph"/>
        <w:numPr>
          <w:ilvl w:val="0"/>
          <w:numId w:val="22"/>
        </w:numPr>
        <w:ind w:left="709" w:hanging="34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basic understanding of the market place</w:t>
      </w:r>
    </w:p>
    <w:p w:rsidR="00F12B36" w:rsidRPr="00E428F1" w:rsidRDefault="00F12B36" w:rsidP="00F12B36">
      <w:pPr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22.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>Aggregating prospective buyers into groups is called:</w:t>
      </w:r>
    </w:p>
    <w:p w:rsidR="00F12B36" w:rsidRPr="00E428F1" w:rsidRDefault="00F12B36" w:rsidP="00F12B36">
      <w:pPr>
        <w:pStyle w:val="ListParagraph"/>
        <w:numPr>
          <w:ilvl w:val="0"/>
          <w:numId w:val="24"/>
        </w:numPr>
        <w:tabs>
          <w:tab w:val="left" w:pos="709"/>
        </w:tabs>
        <w:ind w:left="70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market segmentation</w:t>
      </w:r>
    </w:p>
    <w:p w:rsidR="00F12B36" w:rsidRPr="00E428F1" w:rsidRDefault="00F12B36" w:rsidP="00F12B36">
      <w:pPr>
        <w:pStyle w:val="ListParagraph"/>
        <w:numPr>
          <w:ilvl w:val="0"/>
          <w:numId w:val="24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modeling</w:t>
      </w:r>
    </w:p>
    <w:p w:rsidR="00F12B36" w:rsidRPr="00E428F1" w:rsidRDefault="00F12B36" w:rsidP="00F12B36">
      <w:pPr>
        <w:pStyle w:val="ListParagraph"/>
        <w:numPr>
          <w:ilvl w:val="0"/>
          <w:numId w:val="24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BCG matrix analysis</w:t>
      </w:r>
    </w:p>
    <w:p w:rsidR="00F12B36" w:rsidRPr="00E428F1" w:rsidRDefault="00F12B36" w:rsidP="00F12B36">
      <w:pPr>
        <w:pStyle w:val="ListParagraph"/>
        <w:numPr>
          <w:ilvl w:val="0"/>
          <w:numId w:val="24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Grouping</w:t>
      </w:r>
    </w:p>
    <w:p w:rsidR="00F12B36" w:rsidRPr="00E428F1" w:rsidRDefault="00F12B36" w:rsidP="00F12B36">
      <w:pPr>
        <w:pStyle w:val="ListParagraph"/>
        <w:ind w:left="709"/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23.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>One key to effective implementation is setting:</w:t>
      </w:r>
    </w:p>
    <w:p w:rsidR="00F12B36" w:rsidRPr="00E428F1" w:rsidRDefault="00F12B36" w:rsidP="00F12B36">
      <w:pPr>
        <w:pStyle w:val="ListParagraph"/>
        <w:numPr>
          <w:ilvl w:val="1"/>
          <w:numId w:val="25"/>
        </w:numPr>
        <w:tabs>
          <w:tab w:val="left" w:pos="709"/>
        </w:tabs>
        <w:ind w:left="709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deadlines</w:t>
      </w:r>
    </w:p>
    <w:p w:rsidR="00F12B36" w:rsidRPr="00E428F1" w:rsidRDefault="00F12B36" w:rsidP="00F12B36">
      <w:pPr>
        <w:pStyle w:val="ListParagraph"/>
        <w:numPr>
          <w:ilvl w:val="1"/>
          <w:numId w:val="25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milestones</w:t>
      </w:r>
    </w:p>
    <w:p w:rsidR="00F12B36" w:rsidRPr="00E428F1" w:rsidRDefault="00F12B36" w:rsidP="00F12B36">
      <w:pPr>
        <w:pStyle w:val="ListParagraph"/>
        <w:numPr>
          <w:ilvl w:val="1"/>
          <w:numId w:val="25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good managers in motion</w:t>
      </w:r>
    </w:p>
    <w:p w:rsidR="00F12B36" w:rsidRPr="00E428F1" w:rsidRDefault="00F12B36" w:rsidP="00F12B36">
      <w:pPr>
        <w:pStyle w:val="ListParagraph"/>
        <w:numPr>
          <w:ilvl w:val="1"/>
          <w:numId w:val="25"/>
        </w:numPr>
        <w:tabs>
          <w:tab w:val="left" w:pos="709"/>
        </w:tabs>
        <w:ind w:left="709"/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goals</w:t>
      </w:r>
    </w:p>
    <w:p w:rsidR="00F12B36" w:rsidRPr="00E428F1" w:rsidRDefault="00F12B36" w:rsidP="00F12B36">
      <w:pPr>
        <w:pStyle w:val="ListParagraph"/>
        <w:ind w:left="1440"/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24.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In Porter's Five Forces, the 'threat of new entrants' relates to:</w:t>
      </w:r>
    </w:p>
    <w:p w:rsidR="00F12B36" w:rsidRPr="00E428F1" w:rsidRDefault="00F12B36" w:rsidP="00F12B36">
      <w:pPr>
        <w:pStyle w:val="ListParagraph"/>
        <w:numPr>
          <w:ilvl w:val="0"/>
          <w:numId w:val="2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Barriers to entry</w:t>
      </w:r>
    </w:p>
    <w:p w:rsidR="00F12B36" w:rsidRPr="00E428F1" w:rsidRDefault="00F12B36" w:rsidP="00F12B36">
      <w:pPr>
        <w:pStyle w:val="ListParagraph"/>
        <w:numPr>
          <w:ilvl w:val="0"/>
          <w:numId w:val="2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Substitutes</w:t>
      </w:r>
    </w:p>
    <w:p w:rsidR="00F12B36" w:rsidRPr="00E428F1" w:rsidRDefault="00F12B36" w:rsidP="00F12B36">
      <w:pPr>
        <w:pStyle w:val="ListParagraph"/>
        <w:numPr>
          <w:ilvl w:val="0"/>
          <w:numId w:val="2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Switching costs</w:t>
      </w:r>
    </w:p>
    <w:p w:rsidR="00F12B36" w:rsidRPr="00E428F1" w:rsidRDefault="00F12B36" w:rsidP="00F12B36">
      <w:pPr>
        <w:pStyle w:val="ListParagraph"/>
        <w:numPr>
          <w:ilvl w:val="0"/>
          <w:numId w:val="23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Buyer power</w:t>
      </w:r>
    </w:p>
    <w:p w:rsidR="00F12B36" w:rsidRPr="00E428F1" w:rsidRDefault="00F12B36" w:rsidP="00F12B36">
      <w:pPr>
        <w:pStyle w:val="ListParagraph"/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25.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Competitive rivalry will be high if:</w:t>
      </w:r>
    </w:p>
    <w:p w:rsidR="00F12B36" w:rsidRPr="00E428F1" w:rsidRDefault="00F12B36" w:rsidP="00F12B36">
      <w:pPr>
        <w:pStyle w:val="ListParagraph"/>
        <w:numPr>
          <w:ilvl w:val="0"/>
          <w:numId w:val="26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industry is fragmented</w:t>
      </w:r>
    </w:p>
    <w:p w:rsidR="00F12B36" w:rsidRPr="00E428F1" w:rsidRDefault="00F12B36" w:rsidP="00F12B36">
      <w:pPr>
        <w:pStyle w:val="ListParagraph"/>
        <w:numPr>
          <w:ilvl w:val="0"/>
          <w:numId w:val="26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There are a few strong players in the industry</w:t>
      </w:r>
    </w:p>
    <w:p w:rsidR="00F12B36" w:rsidRPr="00E428F1" w:rsidRDefault="00F12B36" w:rsidP="00F12B36">
      <w:pPr>
        <w:pStyle w:val="ListParagraph"/>
        <w:numPr>
          <w:ilvl w:val="0"/>
          <w:numId w:val="26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There is a high degree of differentiation</w:t>
      </w:r>
    </w:p>
    <w:p w:rsidR="00F12B36" w:rsidRPr="00E428F1" w:rsidRDefault="00F12B36" w:rsidP="00F12B36">
      <w:pPr>
        <w:pStyle w:val="ListParagraph"/>
        <w:numPr>
          <w:ilvl w:val="0"/>
          <w:numId w:val="26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industry is in its infancy</w:t>
      </w: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</w:p>
    <w:p w:rsidR="00F12B36" w:rsidRPr="00E428F1" w:rsidRDefault="00F12B36" w:rsidP="00F12B36">
      <w:pPr>
        <w:ind w:hanging="567"/>
        <w:rPr>
          <w:rFonts w:asciiTheme="majorBidi" w:hAnsiTheme="majorBidi" w:cstheme="majorBidi"/>
          <w:b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26.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The first stage of product life cycle model is </w:t>
      </w:r>
    </w:p>
    <w:p w:rsidR="00F12B36" w:rsidRPr="00E428F1" w:rsidRDefault="00F12B36" w:rsidP="00F12B36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Development</w:t>
      </w:r>
    </w:p>
    <w:p w:rsidR="00F12B36" w:rsidRPr="00E428F1" w:rsidRDefault="00F12B36" w:rsidP="00F12B36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Growth</w:t>
      </w:r>
    </w:p>
    <w:p w:rsidR="00F12B36" w:rsidRPr="00E428F1" w:rsidRDefault="00F12B36" w:rsidP="00F12B36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Shakeout</w:t>
      </w:r>
    </w:p>
    <w:p w:rsidR="00F12B36" w:rsidRPr="00E428F1" w:rsidRDefault="00F12B36" w:rsidP="00F12B36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None of the above</w:t>
      </w:r>
    </w:p>
    <w:p w:rsidR="00F12B36" w:rsidRPr="00E428F1" w:rsidRDefault="00F12B36" w:rsidP="00F12B36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27.</w:t>
      </w: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</w:rPr>
        <w:t xml:space="preserve"> </w:t>
      </w: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</w:rPr>
        <w:tab/>
      </w:r>
      <w:proofErr w:type="gramStart"/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An</w:t>
      </w:r>
      <w:proofErr w:type="gramEnd"/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 xml:space="preserve"> industry characterized by irregular patterns of stability, rapid technological change, high uncertainty and global competition can be described as:</w:t>
      </w:r>
    </w:p>
    <w:p w:rsidR="00F12B36" w:rsidRPr="00E428F1" w:rsidRDefault="00F12B36" w:rsidP="00F12B36">
      <w:pPr>
        <w:pStyle w:val="ListParagraph"/>
        <w:numPr>
          <w:ilvl w:val="0"/>
          <w:numId w:val="27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Hypercompetitive</w:t>
      </w:r>
    </w:p>
    <w:p w:rsidR="00F12B36" w:rsidRPr="00E428F1" w:rsidRDefault="00F12B36" w:rsidP="00F12B36">
      <w:pPr>
        <w:pStyle w:val="ListParagraph"/>
        <w:numPr>
          <w:ilvl w:val="0"/>
          <w:numId w:val="27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Hyperactive</w:t>
      </w:r>
    </w:p>
    <w:p w:rsidR="00F12B36" w:rsidRPr="00E428F1" w:rsidRDefault="00F12B36" w:rsidP="00F12B36">
      <w:pPr>
        <w:pStyle w:val="ListParagraph"/>
        <w:numPr>
          <w:ilvl w:val="0"/>
          <w:numId w:val="27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lastRenderedPageBreak/>
        <w:t>Atypical</w:t>
      </w:r>
    </w:p>
    <w:p w:rsidR="00F12B36" w:rsidRPr="00E428F1" w:rsidRDefault="00F12B36" w:rsidP="00F12B36">
      <w:pPr>
        <w:pStyle w:val="ListParagraph"/>
        <w:numPr>
          <w:ilvl w:val="0"/>
          <w:numId w:val="27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Co-</w:t>
      </w:r>
      <w:proofErr w:type="spellStart"/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opetitive</w:t>
      </w:r>
      <w:proofErr w:type="spellEnd"/>
    </w:p>
    <w:p w:rsidR="00F12B36" w:rsidRPr="00E428F1" w:rsidRDefault="00F12B36" w:rsidP="00F12B36">
      <w:pPr>
        <w:spacing w:after="240" w:line="348" w:lineRule="atLeast"/>
        <w:ind w:hanging="567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28.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The balanced scorecard approach is a framework for measuring performance based on four factors. These are 'innovation and learning', 'the customer perspective', 'the internal perspective' and:</w:t>
      </w:r>
    </w:p>
    <w:p w:rsidR="00F12B36" w:rsidRPr="00E428F1" w:rsidRDefault="00F12B36" w:rsidP="00F12B36">
      <w:pPr>
        <w:pStyle w:val="ListParagraph"/>
        <w:numPr>
          <w:ilvl w:val="0"/>
          <w:numId w:val="30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key shareholder perspective</w:t>
      </w:r>
    </w:p>
    <w:p w:rsidR="00F12B36" w:rsidRPr="00E428F1" w:rsidRDefault="00F12B36" w:rsidP="00F12B36">
      <w:pPr>
        <w:pStyle w:val="ListParagraph"/>
        <w:numPr>
          <w:ilvl w:val="0"/>
          <w:numId w:val="30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external perspective</w:t>
      </w:r>
    </w:p>
    <w:p w:rsidR="00F12B36" w:rsidRPr="00E428F1" w:rsidRDefault="00F12B36" w:rsidP="00F12B36">
      <w:pPr>
        <w:pStyle w:val="ListParagraph"/>
        <w:numPr>
          <w:ilvl w:val="0"/>
          <w:numId w:val="30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 financial perspective</w:t>
      </w:r>
    </w:p>
    <w:p w:rsidR="00F12B36" w:rsidRPr="00E428F1" w:rsidRDefault="00F12B36" w:rsidP="00F12B36">
      <w:pPr>
        <w:pStyle w:val="ListParagraph"/>
        <w:numPr>
          <w:ilvl w:val="0"/>
          <w:numId w:val="30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helicopter perspective</w:t>
      </w:r>
    </w:p>
    <w:p w:rsidR="00F12B36" w:rsidRPr="00E428F1" w:rsidRDefault="00F12B36" w:rsidP="00F12B36">
      <w:pPr>
        <w:rPr>
          <w:rFonts w:asciiTheme="majorBidi" w:hAnsiTheme="majorBidi" w:cstheme="majorBidi"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29.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The 'principal-agent problem' refers to:</w:t>
      </w:r>
    </w:p>
    <w:p w:rsidR="00F12B36" w:rsidRPr="00E428F1" w:rsidRDefault="00F12B36" w:rsidP="00F12B36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power held by suppliers over prices</w:t>
      </w:r>
    </w:p>
    <w:p w:rsidR="00F12B36" w:rsidRPr="00E428F1" w:rsidRDefault="00F12B36" w:rsidP="00F12B36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power held by buyers over prices</w:t>
      </w:r>
    </w:p>
    <w:p w:rsidR="00F12B36" w:rsidRPr="00E428F1" w:rsidRDefault="00F12B36" w:rsidP="00F12B36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trust of employees</w:t>
      </w:r>
    </w:p>
    <w:p w:rsidR="00F12B36" w:rsidRPr="00E428F1" w:rsidRDefault="00F12B36" w:rsidP="00F12B36">
      <w:pPr>
        <w:pStyle w:val="ListParagraph"/>
        <w:numPr>
          <w:ilvl w:val="0"/>
          <w:numId w:val="28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 separation of ownership from control in firms</w:t>
      </w:r>
    </w:p>
    <w:p w:rsidR="00F12B36" w:rsidRPr="00E428F1" w:rsidRDefault="00F12B36" w:rsidP="00F12B36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30.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Which measure of performance is arguably most useful to shareholders?</w:t>
      </w:r>
    </w:p>
    <w:p w:rsidR="00F12B36" w:rsidRPr="00E428F1" w:rsidRDefault="00F12B36" w:rsidP="00F12B36">
      <w:pPr>
        <w:pStyle w:val="ListParagraph"/>
        <w:numPr>
          <w:ilvl w:val="0"/>
          <w:numId w:val="2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Economic value added</w:t>
      </w:r>
    </w:p>
    <w:p w:rsidR="00F12B36" w:rsidRPr="00E428F1" w:rsidRDefault="00F12B36" w:rsidP="00F12B36">
      <w:pPr>
        <w:pStyle w:val="ListParagraph"/>
        <w:numPr>
          <w:ilvl w:val="0"/>
          <w:numId w:val="2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Wealth added index</w:t>
      </w:r>
    </w:p>
    <w:p w:rsidR="00F12B36" w:rsidRPr="00E428F1" w:rsidRDefault="00F12B36" w:rsidP="00F12B36">
      <w:pPr>
        <w:pStyle w:val="ListParagraph"/>
        <w:numPr>
          <w:ilvl w:val="0"/>
          <w:numId w:val="2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Return on investment</w:t>
      </w:r>
    </w:p>
    <w:p w:rsidR="00F12B36" w:rsidRPr="00E428F1" w:rsidRDefault="00F12B36" w:rsidP="00F12B36">
      <w:pPr>
        <w:pStyle w:val="ListParagraph"/>
        <w:numPr>
          <w:ilvl w:val="0"/>
          <w:numId w:val="29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Discounted cash flow</w:t>
      </w:r>
    </w:p>
    <w:p w:rsidR="005D6012" w:rsidRPr="00E428F1" w:rsidRDefault="005D6012" w:rsidP="005D6012">
      <w:pPr>
        <w:ind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>31.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>The business unit strategy has three major components:</w:t>
      </w:r>
    </w:p>
    <w:p w:rsidR="005D6012" w:rsidRPr="00E428F1" w:rsidRDefault="005D6012" w:rsidP="005D6012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mission, business, and SBU goals</w:t>
      </w:r>
    </w:p>
    <w:p w:rsidR="005D6012" w:rsidRPr="00E428F1" w:rsidRDefault="005D6012" w:rsidP="005D6012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>mission, business unit goals, and competencies</w:t>
      </w:r>
    </w:p>
    <w:p w:rsidR="005D6012" w:rsidRPr="00E428F1" w:rsidRDefault="005D6012" w:rsidP="005D6012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business mission, department mission, and daily plans</w:t>
      </w:r>
    </w:p>
    <w:p w:rsidR="00F12B36" w:rsidRPr="00E428F1" w:rsidRDefault="005D6012" w:rsidP="005D6012">
      <w:pPr>
        <w:pStyle w:val="ListParagraph"/>
        <w:numPr>
          <w:ilvl w:val="0"/>
          <w:numId w:val="24"/>
        </w:numPr>
        <w:tabs>
          <w:tab w:val="left" w:pos="709"/>
        </w:tabs>
        <w:rPr>
          <w:rFonts w:asciiTheme="majorBidi" w:hAnsiTheme="majorBidi" w:cstheme="majorBidi"/>
          <w:sz w:val="24"/>
          <w:szCs w:val="24"/>
        </w:rPr>
      </w:pPr>
      <w:r w:rsidRPr="00E428F1">
        <w:rPr>
          <w:rFonts w:asciiTheme="majorBidi" w:hAnsiTheme="majorBidi" w:cstheme="majorBidi"/>
          <w:sz w:val="24"/>
          <w:szCs w:val="24"/>
        </w:rPr>
        <w:t>competencies, abilities, and problem statements</w:t>
      </w:r>
    </w:p>
    <w:p w:rsidR="00F12B36" w:rsidRPr="00B037C0" w:rsidRDefault="00F12B36" w:rsidP="00F12B36">
      <w:pPr>
        <w:rPr>
          <w:rFonts w:asciiTheme="majorBidi" w:hAnsiTheme="majorBidi" w:cstheme="majorBidi"/>
          <w:sz w:val="24"/>
          <w:szCs w:val="24"/>
        </w:rPr>
      </w:pPr>
    </w:p>
    <w:p w:rsidR="005D6012" w:rsidRPr="00E428F1" w:rsidRDefault="00F12B36" w:rsidP="005D6012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 w:rsidR="005D6012" w:rsidRPr="00E428F1">
        <w:rPr>
          <w:rFonts w:asciiTheme="majorBidi" w:hAnsiTheme="majorBidi" w:cstheme="majorBidi"/>
          <w:b/>
          <w:sz w:val="24"/>
          <w:szCs w:val="24"/>
        </w:rPr>
        <w:t xml:space="preserve">32. </w:t>
      </w:r>
      <w:r w:rsidR="005D6012" w:rsidRPr="00E428F1">
        <w:rPr>
          <w:rFonts w:asciiTheme="majorBidi" w:hAnsiTheme="majorBidi" w:cstheme="majorBidi"/>
          <w:b/>
          <w:sz w:val="24"/>
          <w:szCs w:val="24"/>
        </w:rPr>
        <w:tab/>
      </w:r>
      <w:r w:rsidR="005D6012" w:rsidRPr="00E428F1">
        <w:rPr>
          <w:rFonts w:asciiTheme="majorBidi" w:eastAsia="Arial Unicode MS" w:hAnsiTheme="majorBidi" w:cstheme="majorBidi"/>
          <w:b/>
          <w:color w:val="000000"/>
          <w:sz w:val="24"/>
          <w:szCs w:val="24"/>
        </w:rPr>
        <w:t>Those who advocate the stakeholder view of organizations have the view that:</w:t>
      </w:r>
    </w:p>
    <w:p w:rsidR="005D6012" w:rsidRPr="00E428F1" w:rsidRDefault="005D6012" w:rsidP="00B228BB">
      <w:pPr>
        <w:pStyle w:val="ListParagraph"/>
        <w:numPr>
          <w:ilvl w:val="0"/>
          <w:numId w:val="4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An organization's sole purpose is to create shareholder value</w:t>
      </w:r>
    </w:p>
    <w:p w:rsidR="005D6012" w:rsidRPr="00E428F1" w:rsidRDefault="005D6012" w:rsidP="00B228BB">
      <w:pPr>
        <w:pStyle w:val="ListParagraph"/>
        <w:numPr>
          <w:ilvl w:val="0"/>
          <w:numId w:val="4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An organization's sole purpose is to make profits for the owners</w:t>
      </w:r>
    </w:p>
    <w:p w:rsidR="005D6012" w:rsidRPr="00E428F1" w:rsidRDefault="005D6012" w:rsidP="00B228BB">
      <w:pPr>
        <w:pStyle w:val="ListParagraph"/>
        <w:numPr>
          <w:ilvl w:val="0"/>
          <w:numId w:val="4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An organization has more than one purpose - it also needs to consider the society within which it operates</w:t>
      </w:r>
    </w:p>
    <w:p w:rsidR="00F12B36" w:rsidRPr="005D6012" w:rsidRDefault="005D6012" w:rsidP="00B228BB">
      <w:pPr>
        <w:pStyle w:val="ListParagraph"/>
        <w:numPr>
          <w:ilvl w:val="0"/>
          <w:numId w:val="41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An organization's sole purpose is to increase the quality of life of its employees</w:t>
      </w:r>
    </w:p>
    <w:p w:rsidR="00F12B36" w:rsidRPr="00E428F1" w:rsidRDefault="00F12B36" w:rsidP="00F12B36">
      <w:pPr>
        <w:rPr>
          <w:rFonts w:asciiTheme="majorBidi" w:hAnsiTheme="majorBidi" w:cstheme="majorBidi"/>
          <w:b/>
          <w:sz w:val="24"/>
          <w:szCs w:val="24"/>
        </w:rPr>
      </w:pPr>
    </w:p>
    <w:p w:rsidR="005D6012" w:rsidRPr="00E428F1" w:rsidRDefault="005D6012" w:rsidP="005D6012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lastRenderedPageBreak/>
        <w:t xml:space="preserve">33.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When evaluating a strategic option a firm can test the option against the criteria of suitability, feasibility and acceptability. Suitability in this context means:</w:t>
      </w:r>
    </w:p>
    <w:p w:rsidR="005D6012" w:rsidRPr="00E428F1" w:rsidRDefault="005D6012" w:rsidP="00B228BB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strategy satisfies the shareholders</w:t>
      </w:r>
    </w:p>
    <w:p w:rsidR="005D6012" w:rsidRPr="00E428F1" w:rsidRDefault="005D6012" w:rsidP="00B228BB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strategy will work in practice because it has the necessary resources and capabilities</w:t>
      </w:r>
    </w:p>
    <w:p w:rsidR="005D6012" w:rsidRPr="00E428F1" w:rsidRDefault="005D6012" w:rsidP="00B228BB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The strategy is consistent with the strengths, weaknesses, opportunities and threats identified in the strategic analysis</w:t>
      </w:r>
    </w:p>
    <w:p w:rsidR="005D6012" w:rsidRPr="003F3BCB" w:rsidRDefault="005D6012" w:rsidP="00B228BB">
      <w:pPr>
        <w:pStyle w:val="ListParagraph"/>
        <w:numPr>
          <w:ilvl w:val="0"/>
          <w:numId w:val="42"/>
        </w:numPr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strategy satisfies the relevant stakeholders</w:t>
      </w:r>
    </w:p>
    <w:p w:rsidR="00F12B36" w:rsidRPr="00E428F1" w:rsidRDefault="00F12B36" w:rsidP="00F12B36">
      <w:pPr>
        <w:spacing w:after="240" w:line="348" w:lineRule="atLeast"/>
        <w:ind w:hanging="567"/>
        <w:textAlignment w:val="baseline"/>
        <w:rPr>
          <w:rFonts w:asciiTheme="majorBidi" w:hAnsiTheme="majorBidi" w:cstheme="majorBidi"/>
          <w:b/>
          <w:sz w:val="24"/>
          <w:szCs w:val="24"/>
        </w:rPr>
      </w:pPr>
    </w:p>
    <w:p w:rsidR="005D6012" w:rsidRPr="00E428F1" w:rsidRDefault="00F12B36" w:rsidP="005D6012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</w:r>
      <w:r w:rsidR="005D6012" w:rsidRPr="00E428F1">
        <w:rPr>
          <w:rFonts w:asciiTheme="majorBidi" w:hAnsiTheme="majorBidi" w:cstheme="majorBidi"/>
          <w:b/>
          <w:sz w:val="24"/>
          <w:szCs w:val="24"/>
        </w:rPr>
        <w:t>34.</w:t>
      </w:r>
      <w:r w:rsidR="005D6012" w:rsidRPr="00E428F1">
        <w:rPr>
          <w:rFonts w:asciiTheme="majorBidi" w:eastAsia="Arial Unicode MS" w:hAnsiTheme="majorBidi" w:cstheme="majorBidi"/>
          <w:color w:val="000000"/>
          <w:sz w:val="24"/>
          <w:szCs w:val="24"/>
        </w:rPr>
        <w:t xml:space="preserve"> </w:t>
      </w:r>
      <w:r w:rsidR="005D6012" w:rsidRPr="00E428F1">
        <w:rPr>
          <w:rFonts w:asciiTheme="majorBidi" w:eastAsia="Arial Unicode MS" w:hAnsiTheme="majorBidi" w:cstheme="majorBidi"/>
          <w:color w:val="000000"/>
          <w:sz w:val="24"/>
          <w:szCs w:val="24"/>
        </w:rPr>
        <w:tab/>
      </w:r>
      <w:r w:rsidR="005D6012"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A strategic group can be defined as:</w:t>
      </w:r>
    </w:p>
    <w:p w:rsidR="005D6012" w:rsidRPr="00E428F1" w:rsidRDefault="005D6012" w:rsidP="005D6012">
      <w:pPr>
        <w:pStyle w:val="ListParagraph"/>
        <w:numPr>
          <w:ilvl w:val="0"/>
          <w:numId w:val="3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 group of key resources and competences that are necessary to achieve competitive advantage</w:t>
      </w:r>
    </w:p>
    <w:p w:rsidR="005D6012" w:rsidRPr="00E428F1" w:rsidRDefault="005D6012" w:rsidP="005D6012">
      <w:pPr>
        <w:pStyle w:val="ListParagraph"/>
        <w:numPr>
          <w:ilvl w:val="0"/>
          <w:numId w:val="3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 group of customers that have similar characteristics</w:t>
      </w:r>
    </w:p>
    <w:p w:rsidR="005D6012" w:rsidRPr="00E428F1" w:rsidRDefault="005D6012" w:rsidP="005D6012">
      <w:pPr>
        <w:pStyle w:val="ListParagraph"/>
        <w:numPr>
          <w:ilvl w:val="0"/>
          <w:numId w:val="31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An industry recipe</w:t>
      </w:r>
    </w:p>
    <w:p w:rsidR="005D6012" w:rsidRPr="00E428F1" w:rsidRDefault="005D6012" w:rsidP="005D6012">
      <w:pPr>
        <w:pStyle w:val="ListParagraph"/>
        <w:numPr>
          <w:ilvl w:val="0"/>
          <w:numId w:val="31"/>
        </w:num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A group of firms in an industry following the same or a similar strategy</w:t>
      </w:r>
    </w:p>
    <w:p w:rsidR="00F12B36" w:rsidRPr="00E428F1" w:rsidRDefault="00F12B36" w:rsidP="005D6012">
      <w:pPr>
        <w:spacing w:after="240" w:line="348" w:lineRule="atLeast"/>
        <w:ind w:hanging="567"/>
        <w:textAlignment w:val="baseline"/>
        <w:rPr>
          <w:rFonts w:asciiTheme="majorBidi" w:hAnsiTheme="majorBidi" w:cstheme="majorBidi"/>
          <w:b/>
          <w:bCs/>
          <w:sz w:val="24"/>
          <w:szCs w:val="24"/>
        </w:rPr>
      </w:pPr>
    </w:p>
    <w:p w:rsidR="00F12B36" w:rsidRPr="00E428F1" w:rsidRDefault="00F12B36" w:rsidP="00F12B36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35. </w:t>
      </w: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Which measure of performance is arguably most useful to shareholders?</w:t>
      </w:r>
    </w:p>
    <w:p w:rsidR="00F12B36" w:rsidRPr="00E428F1" w:rsidRDefault="00F12B36" w:rsidP="00F12B36">
      <w:pPr>
        <w:pStyle w:val="ListParagraph"/>
        <w:numPr>
          <w:ilvl w:val="0"/>
          <w:numId w:val="2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Economic value added</w:t>
      </w:r>
    </w:p>
    <w:p w:rsidR="00F12B36" w:rsidRPr="00E428F1" w:rsidRDefault="00F12B36" w:rsidP="00F12B36">
      <w:pPr>
        <w:pStyle w:val="ListParagraph"/>
        <w:numPr>
          <w:ilvl w:val="0"/>
          <w:numId w:val="2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Wealth added index</w:t>
      </w:r>
    </w:p>
    <w:p w:rsidR="00F12B36" w:rsidRPr="00E428F1" w:rsidRDefault="00F12B36" w:rsidP="00F12B36">
      <w:pPr>
        <w:pStyle w:val="ListParagraph"/>
        <w:numPr>
          <w:ilvl w:val="0"/>
          <w:numId w:val="29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Return on investment</w:t>
      </w:r>
    </w:p>
    <w:p w:rsidR="00F12B36" w:rsidRPr="00C760E3" w:rsidRDefault="00F12B36" w:rsidP="00F12B36">
      <w:pPr>
        <w:spacing w:after="240" w:line="348" w:lineRule="atLeast"/>
        <w:textAlignment w:val="baseline"/>
        <w:rPr>
          <w:rFonts w:ascii="inherit" w:eastAsia="Arial Unicode MS" w:hAnsi="inherit" w:cs="Arial Unicode MS" w:hint="eastAsia"/>
          <w:color w:val="000000"/>
          <w:sz w:val="25"/>
          <w:szCs w:val="25"/>
        </w:rPr>
      </w:pPr>
      <w:r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 xml:space="preserve">36. </w:t>
      </w: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Discounted cash flow</w:t>
      </w:r>
      <w:r>
        <w:rPr>
          <w:rFonts w:ascii="inherit" w:eastAsia="Arial Unicode MS" w:hAnsi="inherit" w:cs="Arial Unicode MS"/>
          <w:color w:val="000000"/>
          <w:sz w:val="25"/>
          <w:szCs w:val="25"/>
        </w:rPr>
        <w:t xml:space="preserve">36. </w:t>
      </w:r>
      <w:r w:rsidRPr="00C760E3">
        <w:rPr>
          <w:rFonts w:ascii="inherit" w:eastAsia="Arial Unicode MS" w:hAnsi="inherit" w:cs="Arial Unicode MS"/>
          <w:color w:val="000000"/>
          <w:sz w:val="25"/>
          <w:szCs w:val="25"/>
        </w:rPr>
        <w:t>A substitute product or service is:</w:t>
      </w:r>
    </w:p>
    <w:p w:rsidR="00F12B36" w:rsidRPr="004A7BF8" w:rsidRDefault="00F12B36" w:rsidP="00F12B36">
      <w:pPr>
        <w:pStyle w:val="ListParagraph"/>
        <w:numPr>
          <w:ilvl w:val="0"/>
          <w:numId w:val="32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 competitor's product or service</w:t>
      </w:r>
    </w:p>
    <w:p w:rsidR="00F12B36" w:rsidRPr="004A7BF8" w:rsidRDefault="00F12B36" w:rsidP="00F12B36">
      <w:pPr>
        <w:pStyle w:val="ListParagraph"/>
        <w:numPr>
          <w:ilvl w:val="0"/>
          <w:numId w:val="32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An alternative way of meeting the same need</w:t>
      </w:r>
    </w:p>
    <w:p w:rsidR="00F12B36" w:rsidRPr="004A7BF8" w:rsidRDefault="00F12B36" w:rsidP="00F12B36">
      <w:pPr>
        <w:pStyle w:val="ListParagraph"/>
        <w:numPr>
          <w:ilvl w:val="0"/>
          <w:numId w:val="32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 new entrant into the industry</w:t>
      </w:r>
    </w:p>
    <w:p w:rsidR="00F12B36" w:rsidRPr="004A7BF8" w:rsidRDefault="00F12B36" w:rsidP="00F12B36">
      <w:pPr>
        <w:pStyle w:val="ListParagraph"/>
        <w:numPr>
          <w:ilvl w:val="0"/>
          <w:numId w:val="32"/>
        </w:numPr>
        <w:spacing w:after="20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 less attractive way of meeting the same need</w:t>
      </w:r>
    </w:p>
    <w:p w:rsidR="00F12B36" w:rsidRPr="00C760E3" w:rsidRDefault="00F12B36" w:rsidP="00F12B36">
      <w:pPr>
        <w:spacing w:after="240" w:line="348" w:lineRule="atLeast"/>
        <w:textAlignment w:val="baseline"/>
        <w:rPr>
          <w:rFonts w:ascii="inherit" w:eastAsia="Arial Unicode MS" w:hAnsi="inherit" w:cs="Arial Unicode MS" w:hint="eastAsia"/>
          <w:color w:val="000000"/>
          <w:sz w:val="25"/>
          <w:szCs w:val="25"/>
        </w:rPr>
      </w:pPr>
      <w:r>
        <w:rPr>
          <w:rFonts w:ascii="inherit" w:eastAsia="Arial Unicode MS" w:hAnsi="inherit" w:cs="Arial Unicode MS"/>
          <w:color w:val="000000"/>
          <w:sz w:val="25"/>
          <w:szCs w:val="25"/>
        </w:rPr>
        <w:t xml:space="preserve">37. </w:t>
      </w:r>
      <w:r w:rsidRPr="00C760E3">
        <w:rPr>
          <w:rFonts w:ascii="inherit" w:eastAsia="Arial Unicode MS" w:hAnsi="inherit" w:cs="Arial Unicode MS"/>
          <w:color w:val="000000"/>
          <w:sz w:val="25"/>
          <w:szCs w:val="25"/>
        </w:rPr>
        <w:t>Porter's Five Forces assumes a 'zero-sum game'. A 'zero-sum game' means:</w:t>
      </w:r>
    </w:p>
    <w:p w:rsidR="00F12B36" w:rsidRPr="004A7BF8" w:rsidRDefault="00F12B36" w:rsidP="00F12B36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Firm A wins at the expense of Firm B</w:t>
      </w:r>
    </w:p>
    <w:p w:rsidR="00F12B36" w:rsidRPr="004A7BF8" w:rsidRDefault="00F12B36" w:rsidP="00F12B36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Firm A and Firm B both win</w:t>
      </w:r>
    </w:p>
    <w:p w:rsidR="00F12B36" w:rsidRPr="004A7BF8" w:rsidRDefault="00F12B36" w:rsidP="00F12B36">
      <w:pPr>
        <w:pStyle w:val="ListParagraph"/>
        <w:numPr>
          <w:ilvl w:val="0"/>
          <w:numId w:val="33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No firm wins</w:t>
      </w:r>
    </w:p>
    <w:p w:rsidR="00F12B36" w:rsidRPr="004A7BF8" w:rsidRDefault="00F12B36" w:rsidP="00F12B36">
      <w:pPr>
        <w:pStyle w:val="ListParagraph"/>
        <w:numPr>
          <w:ilvl w:val="0"/>
          <w:numId w:val="33"/>
        </w:numPr>
        <w:spacing w:after="20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Some industries will win at the expense of other industries.</w:t>
      </w:r>
    </w:p>
    <w:p w:rsidR="00F12B36" w:rsidRPr="00E428F1" w:rsidRDefault="00F12B36" w:rsidP="00F12B36">
      <w:pPr>
        <w:pStyle w:val="ListParagraph"/>
        <w:spacing w:after="200" w:line="276" w:lineRule="auto"/>
        <w:ind w:left="1080" w:hanging="1647"/>
        <w:jc w:val="both"/>
        <w:rPr>
          <w:rFonts w:asciiTheme="majorBidi" w:hAnsiTheme="majorBidi" w:cstheme="majorBidi"/>
          <w:sz w:val="24"/>
          <w:szCs w:val="24"/>
        </w:rPr>
      </w:pPr>
    </w:p>
    <w:p w:rsidR="005D6012" w:rsidRPr="00E428F1" w:rsidRDefault="005D6012" w:rsidP="005D6012">
      <w:pPr>
        <w:spacing w:after="240" w:line="348" w:lineRule="atLeast"/>
        <w:ind w:hanging="567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bookmarkStart w:id="1" w:name="015"/>
      <w:bookmarkEnd w:id="1"/>
      <w:r w:rsidRPr="00E428F1">
        <w:rPr>
          <w:rFonts w:asciiTheme="majorBidi" w:hAnsiTheme="majorBidi" w:cstheme="majorBidi"/>
          <w:b/>
          <w:sz w:val="24"/>
          <w:szCs w:val="24"/>
        </w:rPr>
        <w:t>38.</w:t>
      </w:r>
      <w:r w:rsidRPr="00E428F1">
        <w:rPr>
          <w:rFonts w:asciiTheme="majorBidi" w:hAnsiTheme="majorBidi" w:cstheme="majorBidi"/>
          <w:b/>
          <w:sz w:val="24"/>
          <w:szCs w:val="24"/>
        </w:rPr>
        <w:tab/>
        <w:t xml:space="preserve"> </w:t>
      </w:r>
      <w:r w:rsidRPr="00E428F1">
        <w:rPr>
          <w:rFonts w:asciiTheme="majorBidi" w:eastAsia="Arial Unicode MS" w:hAnsiTheme="majorBidi" w:cstheme="majorBidi"/>
          <w:b/>
          <w:color w:val="000000"/>
          <w:sz w:val="24"/>
          <w:szCs w:val="24"/>
        </w:rPr>
        <w:t>Horizontal integration is where:</w:t>
      </w:r>
    </w:p>
    <w:p w:rsidR="005D6012" w:rsidRPr="00E428F1" w:rsidRDefault="005D6012" w:rsidP="00B228BB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 firm takes over a supplier</w:t>
      </w:r>
    </w:p>
    <w:p w:rsidR="005D6012" w:rsidRPr="00E428F1" w:rsidRDefault="005D6012" w:rsidP="00B228BB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 firm takes over a distributor</w:t>
      </w:r>
    </w:p>
    <w:p w:rsidR="005D6012" w:rsidRPr="00E428F1" w:rsidRDefault="005D6012" w:rsidP="00B228BB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A firm takes over a competitor</w:t>
      </w:r>
    </w:p>
    <w:p w:rsidR="005D6012" w:rsidRPr="00E428F1" w:rsidRDefault="005D6012" w:rsidP="00B228BB">
      <w:pPr>
        <w:pStyle w:val="ListParagraph"/>
        <w:numPr>
          <w:ilvl w:val="0"/>
          <w:numId w:val="43"/>
        </w:numPr>
        <w:spacing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E428F1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A firm takes over a manufacturer</w:t>
      </w:r>
    </w:p>
    <w:p w:rsidR="00F12B36" w:rsidRPr="00C760E3" w:rsidRDefault="00F12B36" w:rsidP="00F12B36">
      <w:pPr>
        <w:spacing w:after="240" w:line="348" w:lineRule="atLeast"/>
        <w:textAlignment w:val="baseline"/>
        <w:rPr>
          <w:rFonts w:ascii="inherit" w:eastAsia="Arial Unicode MS" w:hAnsi="inherit" w:cs="Arial Unicode MS" w:hint="eastAsia"/>
          <w:color w:val="000000"/>
          <w:sz w:val="25"/>
          <w:szCs w:val="25"/>
        </w:rPr>
      </w:pPr>
      <w:r>
        <w:rPr>
          <w:rFonts w:ascii="inherit" w:eastAsia="Arial Unicode MS" w:hAnsi="inherit" w:cs="Arial Unicode MS"/>
          <w:color w:val="000000"/>
          <w:sz w:val="25"/>
          <w:szCs w:val="25"/>
        </w:rPr>
        <w:lastRenderedPageBreak/>
        <w:t xml:space="preserve">39. </w:t>
      </w:r>
      <w:r w:rsidRPr="00C760E3">
        <w:rPr>
          <w:rFonts w:ascii="inherit" w:eastAsia="Arial Unicode MS" w:hAnsi="inherit" w:cs="Arial Unicode MS"/>
          <w:color w:val="000000"/>
          <w:sz w:val="25"/>
          <w:szCs w:val="25"/>
        </w:rPr>
        <w:t>Strategic group analysis involves mapping organizations using:</w:t>
      </w:r>
    </w:p>
    <w:p w:rsidR="00F12B36" w:rsidRPr="004A7BF8" w:rsidRDefault="00F12B36" w:rsidP="00F12B36">
      <w:pPr>
        <w:pStyle w:val="ListParagraph"/>
        <w:numPr>
          <w:ilvl w:val="0"/>
          <w:numId w:val="34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Two variables appropriate to the industry</w:t>
      </w:r>
    </w:p>
    <w:p w:rsidR="00F12B36" w:rsidRPr="004A7BF8" w:rsidRDefault="00F12B36" w:rsidP="00F12B36">
      <w:pPr>
        <w:pStyle w:val="ListParagraph"/>
        <w:numPr>
          <w:ilvl w:val="0"/>
          <w:numId w:val="34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Three variables appropriate to the industry</w:t>
      </w:r>
    </w:p>
    <w:p w:rsidR="00F12B36" w:rsidRPr="004A7BF8" w:rsidRDefault="00F12B36" w:rsidP="00F12B36">
      <w:pPr>
        <w:pStyle w:val="ListParagraph"/>
        <w:numPr>
          <w:ilvl w:val="0"/>
          <w:numId w:val="34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Two variables which stay the same regardless of the industry</w:t>
      </w:r>
    </w:p>
    <w:p w:rsidR="00F12B36" w:rsidRDefault="00F12B36" w:rsidP="00F12B36">
      <w:pPr>
        <w:pStyle w:val="ListParagraph"/>
        <w:shd w:val="clear" w:color="auto" w:fill="FFFFFF"/>
        <w:spacing w:after="120" w:line="270" w:lineRule="atLeast"/>
        <w:ind w:hanging="360"/>
        <w:rPr>
          <w:rFonts w:ascii="inherit" w:eastAsia="Arial Unicode MS" w:hAnsi="inherit" w:cs="Arial Unicode MS" w:hint="eastAsia"/>
          <w:color w:val="000000"/>
          <w:sz w:val="27"/>
          <w:szCs w:val="27"/>
          <w:bdr w:val="none" w:sz="0" w:space="0" w:color="auto" w:frame="1"/>
        </w:rPr>
      </w:pPr>
      <w:proofErr w:type="gramStart"/>
      <w:r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d)</w:t>
      </w:r>
      <w:proofErr w:type="gramEnd"/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Three variables which stay the same regardless of the industry</w:t>
      </w:r>
    </w:p>
    <w:p w:rsidR="00F12B36" w:rsidRDefault="00F12B36" w:rsidP="00F12B36">
      <w:pPr>
        <w:pStyle w:val="ListParagraph"/>
        <w:shd w:val="clear" w:color="auto" w:fill="FFFFFF"/>
        <w:spacing w:after="120" w:line="270" w:lineRule="atLeast"/>
        <w:ind w:hanging="360"/>
        <w:rPr>
          <w:rFonts w:ascii="inherit" w:eastAsia="Arial Unicode MS" w:hAnsi="inherit" w:cs="Arial Unicode MS" w:hint="eastAsia"/>
          <w:color w:val="000000"/>
          <w:sz w:val="27"/>
          <w:szCs w:val="27"/>
          <w:bdr w:val="none" w:sz="0" w:space="0" w:color="auto" w:frame="1"/>
        </w:rPr>
      </w:pPr>
    </w:p>
    <w:p w:rsidR="00F12B36" w:rsidRPr="00F038A9" w:rsidRDefault="00F12B36" w:rsidP="00F12B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40</w:t>
      </w:r>
      <w:r w:rsidRPr="00F038A9">
        <w:rPr>
          <w:rFonts w:ascii="Times New Roman" w:hAnsi="Times New Roman" w:cs="Times New Roman"/>
          <w:b/>
          <w:sz w:val="24"/>
          <w:szCs w:val="24"/>
        </w:rPr>
        <w:t xml:space="preserve">. In 4Ps the part that deals with product specifications is </w:t>
      </w:r>
    </w:p>
    <w:p w:rsidR="00F12B36" w:rsidRPr="00020677" w:rsidRDefault="00F12B36" w:rsidP="00F12B3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Product</w:t>
      </w:r>
    </w:p>
    <w:p w:rsidR="00F12B36" w:rsidRPr="00236CFD" w:rsidRDefault="00F12B36" w:rsidP="00F12B3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Place</w:t>
      </w:r>
    </w:p>
    <w:p w:rsidR="00F12B36" w:rsidRPr="00236CFD" w:rsidRDefault="00F12B36" w:rsidP="00F12B3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Promotion</w:t>
      </w:r>
    </w:p>
    <w:p w:rsidR="00F12B36" w:rsidRPr="00236CFD" w:rsidRDefault="00F12B36" w:rsidP="00F12B3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None of above</w:t>
      </w:r>
    </w:p>
    <w:p w:rsidR="00F12B36" w:rsidRDefault="00F12B36" w:rsidP="00F12B36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F12B36" w:rsidRPr="00F038A9" w:rsidRDefault="00F12B36" w:rsidP="00F12B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41. </w:t>
      </w:r>
      <w:r w:rsidRPr="00F038A9">
        <w:rPr>
          <w:rFonts w:ascii="Times New Roman" w:hAnsi="Times New Roman" w:cs="Times New Roman"/>
          <w:b/>
          <w:sz w:val="24"/>
          <w:szCs w:val="24"/>
        </w:rPr>
        <w:t xml:space="preserve">In order to promote a product as being low priced in market refers to </w:t>
      </w:r>
    </w:p>
    <w:p w:rsidR="00F12B36" w:rsidRPr="00236CFD" w:rsidRDefault="00F12B36" w:rsidP="00F12B36">
      <w:pPr>
        <w:rPr>
          <w:rFonts w:ascii="Times New Roman" w:hAnsi="Times New Roman" w:cs="Times New Roman"/>
          <w:sz w:val="24"/>
          <w:szCs w:val="24"/>
        </w:rPr>
      </w:pPr>
    </w:p>
    <w:p w:rsidR="00F12B36" w:rsidRPr="00020677" w:rsidRDefault="00F12B36" w:rsidP="00F12B36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Price</w:t>
      </w:r>
    </w:p>
    <w:p w:rsidR="00F12B36" w:rsidRPr="00236CFD" w:rsidRDefault="00F12B36" w:rsidP="00F12B36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Promotion</w:t>
      </w:r>
    </w:p>
    <w:p w:rsidR="00F12B36" w:rsidRPr="00236CFD" w:rsidRDefault="00F12B36" w:rsidP="00F12B36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None of above</w:t>
      </w:r>
    </w:p>
    <w:p w:rsidR="00F12B36" w:rsidRPr="00236CFD" w:rsidRDefault="00F12B36" w:rsidP="00F12B36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All of above</w:t>
      </w:r>
    </w:p>
    <w:p w:rsidR="00F12B36" w:rsidRDefault="00F12B36" w:rsidP="00F12B36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F12B36" w:rsidRPr="00F038A9" w:rsidRDefault="00F12B36" w:rsidP="00F12B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42. </w:t>
      </w:r>
      <w:r w:rsidRPr="00F038A9">
        <w:rPr>
          <w:rFonts w:ascii="Times New Roman" w:hAnsi="Times New Roman" w:cs="Times New Roman"/>
          <w:b/>
          <w:sz w:val="24"/>
          <w:szCs w:val="24"/>
        </w:rPr>
        <w:t>These are activities associated with storing and then physically distributing the product to buyers</w:t>
      </w:r>
    </w:p>
    <w:p w:rsidR="00F12B36" w:rsidRPr="00236CFD" w:rsidRDefault="00F12B36" w:rsidP="00F12B36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Inbound logistics</w:t>
      </w:r>
    </w:p>
    <w:p w:rsidR="00F12B36" w:rsidRPr="00020677" w:rsidRDefault="00F12B36" w:rsidP="00F12B36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Out bound logistics</w:t>
      </w:r>
    </w:p>
    <w:p w:rsidR="00F12B36" w:rsidRPr="00236CFD" w:rsidRDefault="00F12B36" w:rsidP="00F12B36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Operations</w:t>
      </w:r>
    </w:p>
    <w:p w:rsidR="00F12B36" w:rsidRPr="00236CFD" w:rsidRDefault="00F12B36" w:rsidP="00F12B36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Distribution</w:t>
      </w:r>
    </w:p>
    <w:p w:rsidR="00F12B36" w:rsidRDefault="00F12B36" w:rsidP="00F12B36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F12B36" w:rsidRDefault="00F12B36" w:rsidP="00F12B36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F12B36" w:rsidRPr="00F038A9" w:rsidRDefault="00F12B36" w:rsidP="00F12B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038A9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F038A9">
        <w:rPr>
          <w:rFonts w:ascii="Times New Roman" w:hAnsi="Times New Roman" w:cs="Times New Roman"/>
          <w:b/>
          <w:sz w:val="24"/>
          <w:szCs w:val="24"/>
        </w:rPr>
        <w:t xml:space="preserve"> ___ model is a software development lifecycle that explicitly identifies the relationship and link between the development and testing phases with aim of ensuring that appropriate quality assurance and testing takes place throughout development.</w:t>
      </w:r>
    </w:p>
    <w:p w:rsidR="00F12B36" w:rsidRPr="00236CFD" w:rsidRDefault="00F12B36" w:rsidP="00F12B36">
      <w:pPr>
        <w:rPr>
          <w:rFonts w:ascii="Times New Roman" w:hAnsi="Times New Roman" w:cs="Times New Roman"/>
          <w:sz w:val="24"/>
          <w:szCs w:val="24"/>
        </w:rPr>
      </w:pPr>
    </w:p>
    <w:p w:rsidR="00F12B36" w:rsidRPr="00020677" w:rsidRDefault="00F12B36" w:rsidP="00F12B3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:rsidR="00F12B36" w:rsidRPr="00236CFD" w:rsidRDefault="00F12B36" w:rsidP="00F12B3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T</w:t>
      </w:r>
    </w:p>
    <w:p w:rsidR="00F12B36" w:rsidRPr="00236CFD" w:rsidRDefault="00F12B36" w:rsidP="00F12B3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C</w:t>
      </w:r>
    </w:p>
    <w:p w:rsidR="00F12B36" w:rsidRPr="00236CFD" w:rsidRDefault="00F12B36" w:rsidP="00F12B3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Z</w:t>
      </w:r>
    </w:p>
    <w:p w:rsidR="00F12B36" w:rsidRDefault="00F12B36" w:rsidP="00F12B36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F12B36" w:rsidRPr="00F038A9" w:rsidRDefault="00F12B36" w:rsidP="00F12B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038A9"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 w:rsidRPr="00F038A9">
        <w:rPr>
          <w:rFonts w:ascii="Times New Roman" w:hAnsi="Times New Roman" w:cs="Times New Roman"/>
          <w:b/>
          <w:sz w:val="24"/>
          <w:szCs w:val="24"/>
        </w:rPr>
        <w:t xml:space="preserve"> last stage of the product lifecycle model is </w:t>
      </w:r>
    </w:p>
    <w:p w:rsidR="00F12B36" w:rsidRPr="00236CFD" w:rsidRDefault="00F12B36" w:rsidP="00F12B36">
      <w:pPr>
        <w:rPr>
          <w:rFonts w:ascii="Times New Roman" w:hAnsi="Times New Roman" w:cs="Times New Roman"/>
          <w:sz w:val="24"/>
          <w:szCs w:val="24"/>
        </w:rPr>
      </w:pPr>
    </w:p>
    <w:p w:rsidR="00F12B36" w:rsidRPr="00236CFD" w:rsidRDefault="00F12B36" w:rsidP="00F12B36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Maturity</w:t>
      </w:r>
    </w:p>
    <w:p w:rsidR="00F12B36" w:rsidRPr="00020677" w:rsidRDefault="00F12B36" w:rsidP="00F12B36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lastRenderedPageBreak/>
        <w:t>Decline</w:t>
      </w:r>
    </w:p>
    <w:p w:rsidR="00F12B36" w:rsidRPr="00236CFD" w:rsidRDefault="00F12B36" w:rsidP="00F12B36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Improvement</w:t>
      </w:r>
    </w:p>
    <w:p w:rsidR="00F12B36" w:rsidRPr="00236CFD" w:rsidRDefault="00F12B36" w:rsidP="00F12B36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Redesigning</w:t>
      </w:r>
    </w:p>
    <w:p w:rsidR="00F12B36" w:rsidRDefault="00F12B36" w:rsidP="00F12B36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F12B36" w:rsidRPr="00F038A9" w:rsidRDefault="00F12B36" w:rsidP="00F12B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45. </w:t>
      </w:r>
      <w:r w:rsidRPr="00F038A9">
        <w:rPr>
          <w:rFonts w:ascii="Times New Roman" w:hAnsi="Times New Roman" w:cs="Times New Roman"/>
          <w:b/>
          <w:sz w:val="24"/>
          <w:szCs w:val="24"/>
        </w:rPr>
        <w:t>If current ratio is equal to 1 this means</w:t>
      </w:r>
    </w:p>
    <w:p w:rsidR="00F12B36" w:rsidRPr="00236CFD" w:rsidRDefault="00F12B36" w:rsidP="00F12B3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Current assets are greater than current liabilities</w:t>
      </w:r>
    </w:p>
    <w:p w:rsidR="00F12B36" w:rsidRPr="00020677" w:rsidRDefault="00F12B36" w:rsidP="00F12B3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Current assets are equal to current liabilities</w:t>
      </w:r>
    </w:p>
    <w:p w:rsidR="00F12B36" w:rsidRPr="00236CFD" w:rsidRDefault="00F12B36" w:rsidP="00F12B3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Current assets are less than current liabilities</w:t>
      </w:r>
    </w:p>
    <w:p w:rsidR="00F12B36" w:rsidRPr="00236CFD" w:rsidRDefault="00F12B36" w:rsidP="00F12B3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None of above</w:t>
      </w:r>
    </w:p>
    <w:p w:rsidR="009F4E9F" w:rsidRPr="00F038A9" w:rsidRDefault="009F4E9F" w:rsidP="009F4E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46. </w:t>
      </w:r>
      <w:r w:rsidRPr="00F038A9">
        <w:rPr>
          <w:rFonts w:ascii="Times New Roman" w:hAnsi="Times New Roman" w:cs="Times New Roman"/>
          <w:b/>
          <w:sz w:val="24"/>
          <w:szCs w:val="24"/>
        </w:rPr>
        <w:t>Six Sigma strategy includes ____ steps</w:t>
      </w:r>
    </w:p>
    <w:p w:rsidR="009F4E9F" w:rsidRPr="00236CFD" w:rsidRDefault="009F4E9F" w:rsidP="009F4E9F">
      <w:pPr>
        <w:rPr>
          <w:rFonts w:ascii="Times New Roman" w:hAnsi="Times New Roman" w:cs="Times New Roman"/>
          <w:sz w:val="24"/>
          <w:szCs w:val="24"/>
        </w:rPr>
      </w:pPr>
    </w:p>
    <w:p w:rsidR="009F4E9F" w:rsidRPr="00236CFD" w:rsidRDefault="009F4E9F" w:rsidP="00B228BB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3</w:t>
      </w:r>
    </w:p>
    <w:p w:rsidR="009F4E9F" w:rsidRPr="00236CFD" w:rsidRDefault="009F4E9F" w:rsidP="00B228BB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4</w:t>
      </w:r>
    </w:p>
    <w:p w:rsidR="009F4E9F" w:rsidRPr="00020677" w:rsidRDefault="009F4E9F" w:rsidP="00B228BB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9F4E9F" w:rsidRPr="00236CFD" w:rsidRDefault="009F4E9F" w:rsidP="00B228BB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6</w:t>
      </w:r>
    </w:p>
    <w:p w:rsidR="009F4E9F" w:rsidRDefault="009F4E9F" w:rsidP="009F4E9F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9F4E9F" w:rsidRPr="00F038A9" w:rsidRDefault="009F4E9F" w:rsidP="009F4E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47. </w:t>
      </w:r>
      <w:r w:rsidRPr="00F038A9">
        <w:rPr>
          <w:rFonts w:ascii="Times New Roman" w:hAnsi="Times New Roman" w:cs="Times New Roman"/>
          <w:b/>
          <w:sz w:val="24"/>
          <w:szCs w:val="24"/>
        </w:rPr>
        <w:t xml:space="preserve">In SWOT, excellent supply system, bright and welcoming ships are </w:t>
      </w:r>
    </w:p>
    <w:p w:rsidR="009F4E9F" w:rsidRPr="00020677" w:rsidRDefault="009F4E9F" w:rsidP="00B228BB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Strength</w:t>
      </w:r>
    </w:p>
    <w:p w:rsidR="009F4E9F" w:rsidRPr="00236CFD" w:rsidRDefault="009F4E9F" w:rsidP="00B228BB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Opportunity</w:t>
      </w:r>
    </w:p>
    <w:p w:rsidR="009F4E9F" w:rsidRPr="00236CFD" w:rsidRDefault="009F4E9F" w:rsidP="00B228BB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Threat</w:t>
      </w:r>
    </w:p>
    <w:p w:rsidR="009F4E9F" w:rsidRPr="00B42D81" w:rsidRDefault="009F4E9F" w:rsidP="00B228BB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None of above</w:t>
      </w:r>
    </w:p>
    <w:p w:rsidR="009F4E9F" w:rsidRDefault="009F4E9F" w:rsidP="009F4E9F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9F4E9F" w:rsidRPr="00C760E3" w:rsidRDefault="009F4E9F" w:rsidP="009F4E9F">
      <w:pPr>
        <w:spacing w:after="240" w:line="348" w:lineRule="atLeast"/>
        <w:textAlignment w:val="baseline"/>
        <w:rPr>
          <w:rFonts w:ascii="inherit" w:eastAsia="Arial Unicode MS" w:hAnsi="inherit" w:cs="Arial Unicode MS" w:hint="eastAsia"/>
          <w:color w:val="000000"/>
          <w:sz w:val="25"/>
          <w:szCs w:val="25"/>
        </w:rPr>
      </w:pPr>
      <w:r>
        <w:rPr>
          <w:rFonts w:ascii="inherit" w:eastAsia="Arial Unicode MS" w:hAnsi="inherit" w:cs="Arial Unicode MS"/>
          <w:color w:val="000000"/>
          <w:sz w:val="25"/>
          <w:szCs w:val="25"/>
        </w:rPr>
        <w:t xml:space="preserve">48. </w:t>
      </w:r>
      <w:r w:rsidRPr="00C760E3">
        <w:rPr>
          <w:rFonts w:ascii="inherit" w:eastAsia="Arial Unicode MS" w:hAnsi="inherit" w:cs="Arial Unicode MS"/>
          <w:color w:val="000000"/>
          <w:sz w:val="25"/>
          <w:szCs w:val="25"/>
        </w:rPr>
        <w:t>Strategic group analysis involves mapping organizations using:</w:t>
      </w:r>
    </w:p>
    <w:p w:rsidR="009F4E9F" w:rsidRPr="004A7BF8" w:rsidRDefault="009F4E9F" w:rsidP="00B228BB">
      <w:pPr>
        <w:pStyle w:val="ListParagraph"/>
        <w:numPr>
          <w:ilvl w:val="0"/>
          <w:numId w:val="47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Two variables appropriate to the industry</w:t>
      </w:r>
    </w:p>
    <w:p w:rsidR="009F4E9F" w:rsidRPr="004A7BF8" w:rsidRDefault="009F4E9F" w:rsidP="00B228BB">
      <w:pPr>
        <w:pStyle w:val="ListParagraph"/>
        <w:numPr>
          <w:ilvl w:val="0"/>
          <w:numId w:val="47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Three variables appropriate to the industry</w:t>
      </w:r>
    </w:p>
    <w:p w:rsidR="009F4E9F" w:rsidRPr="004A7BF8" w:rsidRDefault="009F4E9F" w:rsidP="00B228BB">
      <w:pPr>
        <w:pStyle w:val="ListParagraph"/>
        <w:numPr>
          <w:ilvl w:val="0"/>
          <w:numId w:val="47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Two variables which stay the same regardless of the industry</w:t>
      </w:r>
    </w:p>
    <w:p w:rsidR="009F4E9F" w:rsidRDefault="009F4E9F" w:rsidP="009F4E9F">
      <w:pPr>
        <w:pStyle w:val="ListParagraph"/>
        <w:shd w:val="clear" w:color="auto" w:fill="FFFFFF"/>
        <w:spacing w:after="120" w:line="270" w:lineRule="atLeast"/>
        <w:ind w:hanging="360"/>
        <w:rPr>
          <w:rFonts w:ascii="inherit" w:eastAsia="Arial Unicode MS" w:hAnsi="inherit" w:cs="Arial Unicode MS" w:hint="eastAsia"/>
          <w:color w:val="000000"/>
          <w:sz w:val="27"/>
          <w:szCs w:val="27"/>
          <w:bdr w:val="none" w:sz="0" w:space="0" w:color="auto" w:frame="1"/>
        </w:rPr>
      </w:pPr>
      <w:proofErr w:type="gramStart"/>
      <w:r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d)</w:t>
      </w:r>
      <w:proofErr w:type="gramEnd"/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Three variables which stay the same regardless of the industry</w:t>
      </w:r>
    </w:p>
    <w:p w:rsidR="009F4E9F" w:rsidRPr="009F4E9F" w:rsidRDefault="009F4E9F" w:rsidP="009F4E9F">
      <w:pPr>
        <w:shd w:val="clear" w:color="auto" w:fill="FFFFFF"/>
        <w:spacing w:after="120" w:line="270" w:lineRule="atLeast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9F4E9F" w:rsidRPr="00C91467" w:rsidRDefault="009F4E9F" w:rsidP="009F4E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49. </w:t>
      </w:r>
      <w:r w:rsidRPr="00C91467">
        <w:rPr>
          <w:rFonts w:ascii="Times New Roman" w:hAnsi="Times New Roman" w:cs="Times New Roman"/>
          <w:b/>
          <w:sz w:val="24"/>
          <w:szCs w:val="24"/>
        </w:rPr>
        <w:t>_______________ is not a part of PESTEL</w:t>
      </w:r>
    </w:p>
    <w:p w:rsidR="009F4E9F" w:rsidRPr="00236CFD" w:rsidRDefault="009F4E9F" w:rsidP="009F4E9F">
      <w:pPr>
        <w:rPr>
          <w:rFonts w:ascii="Times New Roman" w:hAnsi="Times New Roman" w:cs="Times New Roman"/>
          <w:sz w:val="24"/>
          <w:szCs w:val="24"/>
        </w:rPr>
      </w:pPr>
    </w:p>
    <w:p w:rsidR="009F4E9F" w:rsidRPr="00236CFD" w:rsidRDefault="009F4E9F" w:rsidP="00B228B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Political</w:t>
      </w:r>
    </w:p>
    <w:p w:rsidR="009F4E9F" w:rsidRPr="00236CFD" w:rsidRDefault="009F4E9F" w:rsidP="00B228B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Social</w:t>
      </w:r>
    </w:p>
    <w:p w:rsidR="009F4E9F" w:rsidRPr="00236CFD" w:rsidRDefault="009F4E9F" w:rsidP="00B228B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236CFD">
        <w:rPr>
          <w:rFonts w:ascii="Times New Roman" w:hAnsi="Times New Roman" w:cs="Times New Roman"/>
          <w:sz w:val="24"/>
          <w:szCs w:val="24"/>
        </w:rPr>
        <w:t>Technological</w:t>
      </w:r>
    </w:p>
    <w:p w:rsidR="009F4E9F" w:rsidRPr="00020677" w:rsidRDefault="009F4E9F" w:rsidP="00B228B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0677">
        <w:rPr>
          <w:rFonts w:ascii="Times New Roman" w:hAnsi="Times New Roman" w:cs="Times New Roman"/>
          <w:b/>
          <w:bCs/>
          <w:sz w:val="24"/>
          <w:szCs w:val="24"/>
        </w:rPr>
        <w:t>Financial</w:t>
      </w:r>
    </w:p>
    <w:p w:rsidR="009F4E9F" w:rsidRDefault="009F4E9F" w:rsidP="009F4E9F">
      <w:pPr>
        <w:pStyle w:val="ListParagraph"/>
        <w:shd w:val="clear" w:color="auto" w:fill="FFFFFF"/>
        <w:spacing w:after="120" w:line="270" w:lineRule="atLeast"/>
        <w:ind w:hanging="36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</w:p>
    <w:p w:rsidR="009F4E9F" w:rsidRPr="00C760E3" w:rsidRDefault="009F4E9F" w:rsidP="009F4E9F">
      <w:pPr>
        <w:spacing w:after="240" w:line="348" w:lineRule="atLeast"/>
        <w:textAlignment w:val="baseline"/>
        <w:rPr>
          <w:rFonts w:ascii="inherit" w:eastAsia="Arial Unicode MS" w:hAnsi="inherit" w:cs="Arial Unicode MS" w:hint="eastAsia"/>
          <w:color w:val="000000"/>
          <w:sz w:val="25"/>
          <w:szCs w:val="25"/>
        </w:rPr>
      </w:pPr>
      <w:r>
        <w:rPr>
          <w:rFonts w:ascii="inherit" w:eastAsia="Arial Unicode MS" w:hAnsi="inherit" w:cs="Arial Unicode MS"/>
          <w:color w:val="000000"/>
          <w:sz w:val="25"/>
          <w:szCs w:val="25"/>
        </w:rPr>
        <w:t xml:space="preserve">50. </w:t>
      </w:r>
      <w:r w:rsidRPr="00C760E3">
        <w:rPr>
          <w:rFonts w:ascii="inherit" w:eastAsia="Arial Unicode MS" w:hAnsi="inherit" w:cs="Arial Unicode MS"/>
          <w:color w:val="000000"/>
          <w:sz w:val="25"/>
          <w:szCs w:val="25"/>
        </w:rPr>
        <w:t>A strategic group can be defined as:</w:t>
      </w:r>
    </w:p>
    <w:p w:rsidR="009F4E9F" w:rsidRPr="004A7BF8" w:rsidRDefault="009F4E9F" w:rsidP="00B228BB">
      <w:pPr>
        <w:pStyle w:val="ListParagraph"/>
        <w:numPr>
          <w:ilvl w:val="0"/>
          <w:numId w:val="48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 group of key resources and competences that are necessary to achieve competitive advantage</w:t>
      </w:r>
    </w:p>
    <w:p w:rsidR="009F4E9F" w:rsidRPr="004A7BF8" w:rsidRDefault="009F4E9F" w:rsidP="00B228BB">
      <w:pPr>
        <w:pStyle w:val="ListParagraph"/>
        <w:numPr>
          <w:ilvl w:val="0"/>
          <w:numId w:val="48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lastRenderedPageBreak/>
        <w:t>A group of customers that have similar characteristics</w:t>
      </w:r>
    </w:p>
    <w:p w:rsidR="009F4E9F" w:rsidRPr="004A7BF8" w:rsidRDefault="009F4E9F" w:rsidP="00B228BB">
      <w:pPr>
        <w:pStyle w:val="ListParagraph"/>
        <w:numPr>
          <w:ilvl w:val="0"/>
          <w:numId w:val="48"/>
        </w:numPr>
        <w:spacing w:after="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color w:val="000000"/>
          <w:sz w:val="27"/>
          <w:szCs w:val="27"/>
          <w:bdr w:val="none" w:sz="0" w:space="0" w:color="auto" w:frame="1"/>
        </w:rPr>
        <w:t>An industry recipe</w:t>
      </w:r>
    </w:p>
    <w:p w:rsidR="009F4E9F" w:rsidRPr="004A7BF8" w:rsidRDefault="009F4E9F" w:rsidP="00B228BB">
      <w:pPr>
        <w:pStyle w:val="ListParagraph"/>
        <w:numPr>
          <w:ilvl w:val="0"/>
          <w:numId w:val="48"/>
        </w:numPr>
        <w:spacing w:after="200" w:line="240" w:lineRule="auto"/>
        <w:textAlignment w:val="baseline"/>
        <w:rPr>
          <w:rFonts w:ascii="inherit" w:eastAsia="Arial Unicode MS" w:hAnsi="inherit" w:cs="Arial Unicode MS" w:hint="eastAsia"/>
          <w:color w:val="000000"/>
          <w:sz w:val="27"/>
          <w:szCs w:val="27"/>
        </w:rPr>
      </w:pPr>
      <w:r w:rsidRPr="004A7BF8">
        <w:rPr>
          <w:rFonts w:ascii="inherit" w:eastAsia="Arial Unicode MS" w:hAnsi="inherit" w:cs="Arial Unicode MS"/>
          <w:b/>
          <w:bCs/>
          <w:color w:val="000000"/>
          <w:sz w:val="27"/>
          <w:szCs w:val="27"/>
          <w:bdr w:val="none" w:sz="0" w:space="0" w:color="auto" w:frame="1"/>
        </w:rPr>
        <w:t>A group of firms in an industry following the same or a similar strategy</w:t>
      </w:r>
    </w:p>
    <w:p w:rsidR="009F4E9F" w:rsidRPr="009F4E9F" w:rsidRDefault="009F4E9F" w:rsidP="009F4E9F">
      <w:pPr>
        <w:spacing w:after="200" w:line="240" w:lineRule="auto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sectPr w:rsidR="009F4E9F" w:rsidRPr="009F4E9F" w:rsidSect="00597744">
      <w:pgSz w:w="11900" w:h="16840" w:code="9"/>
      <w:pgMar w:top="1440" w:right="1440" w:bottom="1440" w:left="1440" w:header="709" w:footer="709" w:gutter="0"/>
      <w:cols w:space="708"/>
      <w:bidi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708B6"/>
    <w:multiLevelType w:val="hybridMultilevel"/>
    <w:tmpl w:val="9CE816A0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E405F2"/>
    <w:multiLevelType w:val="hybridMultilevel"/>
    <w:tmpl w:val="6E1EE9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96D4F"/>
    <w:multiLevelType w:val="hybridMultilevel"/>
    <w:tmpl w:val="7BE0E2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E7039"/>
    <w:multiLevelType w:val="hybridMultilevel"/>
    <w:tmpl w:val="F1A84E4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96198"/>
    <w:multiLevelType w:val="hybridMultilevel"/>
    <w:tmpl w:val="B30434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7701B"/>
    <w:multiLevelType w:val="hybridMultilevel"/>
    <w:tmpl w:val="23F4B4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84B33"/>
    <w:multiLevelType w:val="hybridMultilevel"/>
    <w:tmpl w:val="62A238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E4688"/>
    <w:multiLevelType w:val="hybridMultilevel"/>
    <w:tmpl w:val="110E92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F1F37"/>
    <w:multiLevelType w:val="hybridMultilevel"/>
    <w:tmpl w:val="643E30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5B0DD6"/>
    <w:multiLevelType w:val="hybridMultilevel"/>
    <w:tmpl w:val="FB50B4E4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20ED4C16"/>
    <w:multiLevelType w:val="hybridMultilevel"/>
    <w:tmpl w:val="6FF8084E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>
    <w:nsid w:val="24656958"/>
    <w:multiLevelType w:val="hybridMultilevel"/>
    <w:tmpl w:val="66043E3C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2646771D"/>
    <w:multiLevelType w:val="hybridMultilevel"/>
    <w:tmpl w:val="DF16D3E6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285F071D"/>
    <w:multiLevelType w:val="hybridMultilevel"/>
    <w:tmpl w:val="3AE82A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707226"/>
    <w:multiLevelType w:val="hybridMultilevel"/>
    <w:tmpl w:val="EED608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81492"/>
    <w:multiLevelType w:val="hybridMultilevel"/>
    <w:tmpl w:val="AEDA95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F65007"/>
    <w:multiLevelType w:val="hybridMultilevel"/>
    <w:tmpl w:val="D2DE09BA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>
    <w:nsid w:val="37BD1DE0"/>
    <w:multiLevelType w:val="hybridMultilevel"/>
    <w:tmpl w:val="BDD2A9D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22E21"/>
    <w:multiLevelType w:val="hybridMultilevel"/>
    <w:tmpl w:val="C0D68E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703153"/>
    <w:multiLevelType w:val="hybridMultilevel"/>
    <w:tmpl w:val="AEDA95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7A6641"/>
    <w:multiLevelType w:val="hybridMultilevel"/>
    <w:tmpl w:val="33CEF0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E28E3"/>
    <w:multiLevelType w:val="hybridMultilevel"/>
    <w:tmpl w:val="A138929E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>
    <w:nsid w:val="43EE3C23"/>
    <w:multiLevelType w:val="hybridMultilevel"/>
    <w:tmpl w:val="A97CAA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7208DF"/>
    <w:multiLevelType w:val="hybridMultilevel"/>
    <w:tmpl w:val="EFDC92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AA6593"/>
    <w:multiLevelType w:val="hybridMultilevel"/>
    <w:tmpl w:val="1C58C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03CD"/>
    <w:multiLevelType w:val="hybridMultilevel"/>
    <w:tmpl w:val="104ECB84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6">
    <w:nsid w:val="45F8754D"/>
    <w:multiLevelType w:val="hybridMultilevel"/>
    <w:tmpl w:val="DA94F5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894206"/>
    <w:multiLevelType w:val="hybridMultilevel"/>
    <w:tmpl w:val="40BCE9BC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8">
    <w:nsid w:val="4E600A14"/>
    <w:multiLevelType w:val="hybridMultilevel"/>
    <w:tmpl w:val="A2FAF5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6A6D47"/>
    <w:multiLevelType w:val="hybridMultilevel"/>
    <w:tmpl w:val="29BC83F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CC34BE"/>
    <w:multiLevelType w:val="hybridMultilevel"/>
    <w:tmpl w:val="327E6CF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2E4967"/>
    <w:multiLevelType w:val="hybridMultilevel"/>
    <w:tmpl w:val="875A1B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A22B8E"/>
    <w:multiLevelType w:val="hybridMultilevel"/>
    <w:tmpl w:val="6324C1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0A632E"/>
    <w:multiLevelType w:val="hybridMultilevel"/>
    <w:tmpl w:val="4A9CC3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BD329D"/>
    <w:multiLevelType w:val="hybridMultilevel"/>
    <w:tmpl w:val="C9F8A7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5C5A8D"/>
    <w:multiLevelType w:val="hybridMultilevel"/>
    <w:tmpl w:val="1C5C7D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106DD0"/>
    <w:multiLevelType w:val="hybridMultilevel"/>
    <w:tmpl w:val="290E5C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585B9B"/>
    <w:multiLevelType w:val="hybridMultilevel"/>
    <w:tmpl w:val="6324C1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C830F1"/>
    <w:multiLevelType w:val="hybridMultilevel"/>
    <w:tmpl w:val="7612FE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C75392"/>
    <w:multiLevelType w:val="hybridMultilevel"/>
    <w:tmpl w:val="ABB26708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0">
    <w:nsid w:val="6D651981"/>
    <w:multiLevelType w:val="hybridMultilevel"/>
    <w:tmpl w:val="A4D29BD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A1F824CC">
      <w:start w:val="1"/>
      <w:numFmt w:val="upperLetter"/>
      <w:lvlText w:val="%2)"/>
      <w:lvlJc w:val="left"/>
      <w:pPr>
        <w:ind w:left="1470" w:hanging="39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7F585B"/>
    <w:multiLevelType w:val="hybridMultilevel"/>
    <w:tmpl w:val="CDE8DA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921782"/>
    <w:multiLevelType w:val="hybridMultilevel"/>
    <w:tmpl w:val="18CCBF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F3297A"/>
    <w:multiLevelType w:val="hybridMultilevel"/>
    <w:tmpl w:val="DF7668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D02404"/>
    <w:multiLevelType w:val="hybridMultilevel"/>
    <w:tmpl w:val="A7C264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F34FFF"/>
    <w:multiLevelType w:val="hybridMultilevel"/>
    <w:tmpl w:val="7F64A7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EA0F67"/>
    <w:multiLevelType w:val="hybridMultilevel"/>
    <w:tmpl w:val="293084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ED7040"/>
    <w:multiLevelType w:val="hybridMultilevel"/>
    <w:tmpl w:val="501C97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1"/>
  </w:num>
  <w:num w:numId="3">
    <w:abstractNumId w:val="27"/>
  </w:num>
  <w:num w:numId="4">
    <w:abstractNumId w:val="25"/>
  </w:num>
  <w:num w:numId="5">
    <w:abstractNumId w:val="12"/>
  </w:num>
  <w:num w:numId="6">
    <w:abstractNumId w:val="11"/>
  </w:num>
  <w:num w:numId="7">
    <w:abstractNumId w:val="10"/>
  </w:num>
  <w:num w:numId="8">
    <w:abstractNumId w:val="16"/>
  </w:num>
  <w:num w:numId="9">
    <w:abstractNumId w:val="4"/>
  </w:num>
  <w:num w:numId="10">
    <w:abstractNumId w:val="23"/>
  </w:num>
  <w:num w:numId="11">
    <w:abstractNumId w:val="46"/>
  </w:num>
  <w:num w:numId="12">
    <w:abstractNumId w:val="28"/>
  </w:num>
  <w:num w:numId="13">
    <w:abstractNumId w:val="18"/>
  </w:num>
  <w:num w:numId="14">
    <w:abstractNumId w:val="1"/>
  </w:num>
  <w:num w:numId="15">
    <w:abstractNumId w:val="21"/>
  </w:num>
  <w:num w:numId="16">
    <w:abstractNumId w:val="9"/>
  </w:num>
  <w:num w:numId="17">
    <w:abstractNumId w:val="39"/>
  </w:num>
  <w:num w:numId="18">
    <w:abstractNumId w:val="42"/>
  </w:num>
  <w:num w:numId="19">
    <w:abstractNumId w:val="14"/>
  </w:num>
  <w:num w:numId="20">
    <w:abstractNumId w:val="44"/>
  </w:num>
  <w:num w:numId="21">
    <w:abstractNumId w:val="7"/>
  </w:num>
  <w:num w:numId="22">
    <w:abstractNumId w:val="40"/>
  </w:num>
  <w:num w:numId="23">
    <w:abstractNumId w:val="17"/>
  </w:num>
  <w:num w:numId="24">
    <w:abstractNumId w:val="0"/>
  </w:num>
  <w:num w:numId="25">
    <w:abstractNumId w:val="2"/>
  </w:num>
  <w:num w:numId="26">
    <w:abstractNumId w:val="29"/>
  </w:num>
  <w:num w:numId="27">
    <w:abstractNumId w:val="36"/>
  </w:num>
  <w:num w:numId="28">
    <w:abstractNumId w:val="30"/>
  </w:num>
  <w:num w:numId="29">
    <w:abstractNumId w:val="20"/>
  </w:num>
  <w:num w:numId="30">
    <w:abstractNumId w:val="6"/>
  </w:num>
  <w:num w:numId="31">
    <w:abstractNumId w:val="15"/>
  </w:num>
  <w:num w:numId="32">
    <w:abstractNumId w:val="45"/>
  </w:num>
  <w:num w:numId="33">
    <w:abstractNumId w:val="3"/>
  </w:num>
  <w:num w:numId="34">
    <w:abstractNumId w:val="32"/>
  </w:num>
  <w:num w:numId="35">
    <w:abstractNumId w:val="43"/>
  </w:num>
  <w:num w:numId="36">
    <w:abstractNumId w:val="47"/>
  </w:num>
  <w:num w:numId="37">
    <w:abstractNumId w:val="31"/>
  </w:num>
  <w:num w:numId="38">
    <w:abstractNumId w:val="35"/>
  </w:num>
  <w:num w:numId="39">
    <w:abstractNumId w:val="34"/>
  </w:num>
  <w:num w:numId="40">
    <w:abstractNumId w:val="26"/>
  </w:num>
  <w:num w:numId="41">
    <w:abstractNumId w:val="5"/>
  </w:num>
  <w:num w:numId="42">
    <w:abstractNumId w:val="22"/>
  </w:num>
  <w:num w:numId="43">
    <w:abstractNumId w:val="33"/>
  </w:num>
  <w:num w:numId="44">
    <w:abstractNumId w:val="13"/>
  </w:num>
  <w:num w:numId="45">
    <w:abstractNumId w:val="38"/>
  </w:num>
  <w:num w:numId="46">
    <w:abstractNumId w:val="24"/>
  </w:num>
  <w:num w:numId="47">
    <w:abstractNumId w:val="37"/>
  </w:num>
  <w:num w:numId="48">
    <w:abstractNumId w:val="1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36"/>
    <w:rsid w:val="00597744"/>
    <w:rsid w:val="005D6012"/>
    <w:rsid w:val="009F4E9F"/>
    <w:rsid w:val="00B228BB"/>
    <w:rsid w:val="00F12B36"/>
    <w:rsid w:val="00F94A9D"/>
    <w:rsid w:val="00FD3B9C"/>
    <w:rsid w:val="00FE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468E2-C1E0-43AA-8D61-A24C0E1A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F12B36"/>
    <w:pPr>
      <w:ind w:left="720"/>
      <w:contextualSpacing/>
    </w:pPr>
    <w:rPr>
      <w:lang w:val="en-US"/>
    </w:rPr>
  </w:style>
  <w:style w:type="character" w:customStyle="1" w:styleId="apple-converted-space">
    <w:name w:val="apple-converted-space"/>
    <w:rsid w:val="005D6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 Matters MMfD</dc:creator>
  <cp:keywords/>
  <dc:description/>
  <cp:lastModifiedBy>Media Matters MMfD</cp:lastModifiedBy>
  <cp:revision>3</cp:revision>
  <dcterms:created xsi:type="dcterms:W3CDTF">2017-12-06T04:42:00Z</dcterms:created>
  <dcterms:modified xsi:type="dcterms:W3CDTF">2017-12-06T05:14:00Z</dcterms:modified>
</cp:coreProperties>
</file>